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5B4AAB3E" w:rsidR="000F4051" w:rsidRPr="00B82803" w:rsidRDefault="004E6E1F" w:rsidP="00B82803">
      <w:pPr>
        <w:spacing w:after="0" w:line="276" w:lineRule="auto"/>
        <w:jc w:val="center"/>
        <w:rPr>
          <w:rFonts w:ascii="Open Sans" w:eastAsia="Open Sans" w:hAnsi="Open Sans" w:cs="Open Sans"/>
          <w:sz w:val="20"/>
          <w:szCs w:val="20"/>
        </w:rPr>
      </w:pPr>
      <w:r w:rsidRPr="00B82803">
        <w:rPr>
          <w:rFonts w:ascii="Open Sans" w:hAnsi="Open Sans" w:cs="Open Sans"/>
          <w:b/>
          <w:noProof/>
          <w:sz w:val="20"/>
          <w:szCs w:val="20"/>
        </w:rPr>
        <w:drawing>
          <wp:inline distT="0" distB="0" distL="0" distR="0" wp14:anchorId="6929A33A" wp14:editId="7D67D8C2">
            <wp:extent cx="3829050" cy="1250315"/>
            <wp:effectExtent l="0" t="0" r="0" b="6985"/>
            <wp:docPr id="1" name="Obraz 1" descr="C:\Users\renata.kaczorowska\OneDrive - Gdańskie Usługi Komunalne Sp. z o.o\Desktop\znak_GUK_pl_v_1_RGB_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C:\Users\renata.kaczorowska\OneDrive - Gdańskie Usługi Komunalne Sp. z o.o\Desktop\znak_GUK_pl_v_1_RGB_L.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857562" cy="1259857"/>
                    </a:xfrm>
                    <a:prstGeom prst="rect">
                      <a:avLst/>
                    </a:prstGeom>
                    <a:noFill/>
                    <a:ln>
                      <a:noFill/>
                    </a:ln>
                  </pic:spPr>
                </pic:pic>
              </a:graphicData>
            </a:graphic>
          </wp:inline>
        </w:drawing>
      </w:r>
    </w:p>
    <w:p w14:paraId="00000002" w14:textId="77777777" w:rsidR="000F4051" w:rsidRPr="00B82803" w:rsidRDefault="000F4051" w:rsidP="00B82803">
      <w:pPr>
        <w:spacing w:after="0" w:line="276" w:lineRule="auto"/>
        <w:jc w:val="center"/>
        <w:rPr>
          <w:rFonts w:ascii="Open Sans" w:eastAsia="Open Sans" w:hAnsi="Open Sans" w:cs="Open Sans"/>
          <w:sz w:val="20"/>
          <w:szCs w:val="20"/>
        </w:rPr>
      </w:pPr>
    </w:p>
    <w:p w14:paraId="00000003" w14:textId="77777777" w:rsidR="000F4051" w:rsidRPr="00B82803" w:rsidRDefault="000F4051" w:rsidP="00B82803">
      <w:pPr>
        <w:spacing w:after="0" w:line="276" w:lineRule="auto"/>
        <w:jc w:val="center"/>
        <w:rPr>
          <w:rFonts w:ascii="Open Sans" w:eastAsia="Open Sans" w:hAnsi="Open Sans" w:cs="Open Sans"/>
          <w:sz w:val="20"/>
          <w:szCs w:val="20"/>
        </w:rPr>
      </w:pPr>
    </w:p>
    <w:p w14:paraId="1F45BF0E" w14:textId="77777777" w:rsidR="00645130" w:rsidRPr="00B82803" w:rsidRDefault="00645130" w:rsidP="00B82803">
      <w:pPr>
        <w:spacing w:after="0" w:line="276" w:lineRule="auto"/>
        <w:rPr>
          <w:rFonts w:ascii="Open Sans" w:eastAsia="Open Sans" w:hAnsi="Open Sans" w:cs="Open Sans"/>
          <w:sz w:val="20"/>
          <w:szCs w:val="20"/>
        </w:rPr>
      </w:pPr>
    </w:p>
    <w:p w14:paraId="1A23C65F" w14:textId="77777777" w:rsidR="00645130" w:rsidRPr="00B82803" w:rsidRDefault="00645130" w:rsidP="00B82803">
      <w:pPr>
        <w:spacing w:after="0" w:line="276" w:lineRule="auto"/>
        <w:jc w:val="center"/>
        <w:rPr>
          <w:rFonts w:ascii="Open Sans" w:eastAsia="Open Sans" w:hAnsi="Open Sans" w:cs="Open Sans"/>
          <w:sz w:val="20"/>
          <w:szCs w:val="20"/>
        </w:rPr>
      </w:pPr>
    </w:p>
    <w:p w14:paraId="245C1E77" w14:textId="77777777" w:rsidR="001F6E34" w:rsidRPr="00B82803" w:rsidRDefault="001F6E34" w:rsidP="00B82803">
      <w:pPr>
        <w:spacing w:after="0" w:line="276" w:lineRule="auto"/>
        <w:jc w:val="center"/>
        <w:rPr>
          <w:rFonts w:ascii="Open Sans" w:hAnsi="Open Sans" w:cs="Open Sans"/>
          <w:b/>
          <w:sz w:val="20"/>
          <w:szCs w:val="20"/>
        </w:rPr>
      </w:pPr>
    </w:p>
    <w:p w14:paraId="7D096E41" w14:textId="77777777" w:rsidR="001F6E34" w:rsidRPr="00B82803" w:rsidRDefault="001F6E34" w:rsidP="00B82803">
      <w:pPr>
        <w:spacing w:after="0" w:line="276" w:lineRule="auto"/>
        <w:jc w:val="center"/>
        <w:rPr>
          <w:rFonts w:ascii="Open Sans" w:hAnsi="Open Sans" w:cs="Open Sans"/>
          <w:b/>
          <w:sz w:val="20"/>
          <w:szCs w:val="20"/>
        </w:rPr>
      </w:pPr>
      <w:r w:rsidRPr="00B82803">
        <w:rPr>
          <w:rFonts w:ascii="Open Sans" w:hAnsi="Open Sans" w:cs="Open Sans"/>
          <w:b/>
          <w:sz w:val="20"/>
          <w:szCs w:val="20"/>
        </w:rPr>
        <w:t>SPECYFIKACJA WARUNKÓW ZAMÓWIENIA (SWZ)</w:t>
      </w:r>
    </w:p>
    <w:p w14:paraId="3C895DD8" w14:textId="77777777" w:rsidR="00160849" w:rsidRDefault="00160849" w:rsidP="001055F2">
      <w:pPr>
        <w:spacing w:after="0" w:line="276" w:lineRule="auto"/>
        <w:jc w:val="center"/>
        <w:rPr>
          <w:rFonts w:ascii="Open Sans" w:hAnsi="Open Sans" w:cs="Open Sans"/>
          <w:b/>
          <w:sz w:val="20"/>
          <w:szCs w:val="20"/>
        </w:rPr>
      </w:pPr>
      <w:bookmarkStart w:id="0" w:name="_Hlk71806825"/>
    </w:p>
    <w:p w14:paraId="6DD7A833" w14:textId="22A2043D" w:rsidR="001F6E34" w:rsidRPr="00B82803" w:rsidRDefault="001F6E34" w:rsidP="001055F2">
      <w:pPr>
        <w:spacing w:after="0" w:line="276" w:lineRule="auto"/>
        <w:jc w:val="center"/>
        <w:rPr>
          <w:rFonts w:ascii="Open Sans" w:hAnsi="Open Sans" w:cs="Open Sans"/>
          <w:b/>
          <w:sz w:val="20"/>
          <w:szCs w:val="20"/>
        </w:rPr>
      </w:pPr>
      <w:r w:rsidRPr="00B82803">
        <w:rPr>
          <w:rFonts w:ascii="Open Sans" w:hAnsi="Open Sans" w:cs="Open Sans"/>
          <w:b/>
          <w:sz w:val="20"/>
          <w:szCs w:val="20"/>
        </w:rPr>
        <w:t>w postępowaniu o udzielenie zamówienia publicznego o wartości powyżej 216 000 EURO prowadzonym w trybie przetargu nieograniczonego pod nazwą:</w:t>
      </w:r>
    </w:p>
    <w:p w14:paraId="055C9EA6" w14:textId="77777777" w:rsidR="001F6E34" w:rsidRPr="00B82803" w:rsidRDefault="001F6E34" w:rsidP="00B82803">
      <w:pPr>
        <w:spacing w:after="0" w:line="276" w:lineRule="auto"/>
        <w:rPr>
          <w:rFonts w:ascii="Open Sans" w:hAnsi="Open Sans" w:cs="Open Sans"/>
          <w:b/>
          <w:sz w:val="20"/>
          <w:szCs w:val="20"/>
        </w:rPr>
      </w:pPr>
    </w:p>
    <w:bookmarkEnd w:id="0"/>
    <w:p w14:paraId="4D3EEBFE" w14:textId="77777777" w:rsidR="001F6E34" w:rsidRPr="00B82803" w:rsidRDefault="001F6E34" w:rsidP="00B82803">
      <w:pPr>
        <w:spacing w:after="0" w:line="276" w:lineRule="auto"/>
        <w:jc w:val="center"/>
        <w:rPr>
          <w:rFonts w:ascii="Open Sans" w:hAnsi="Open Sans" w:cs="Open Sans"/>
          <w:b/>
          <w:sz w:val="20"/>
          <w:szCs w:val="20"/>
        </w:rPr>
      </w:pPr>
      <w:r w:rsidRPr="00B82803">
        <w:rPr>
          <w:rFonts w:ascii="Open Sans" w:hAnsi="Open Sans" w:cs="Open Sans"/>
          <w:sz w:val="20"/>
          <w:szCs w:val="20"/>
        </w:rPr>
        <w:t>„</w:t>
      </w:r>
      <w:r w:rsidRPr="00B82803">
        <w:rPr>
          <w:rFonts w:ascii="Open Sans" w:hAnsi="Open Sans" w:cs="Open Sans"/>
          <w:b/>
          <w:color w:val="000000" w:themeColor="text1"/>
          <w:sz w:val="20"/>
          <w:szCs w:val="20"/>
        </w:rPr>
        <w:t>Dostawa wraz z montażem zabudów pojazdów służących do odbioru odpadów”</w:t>
      </w:r>
    </w:p>
    <w:p w14:paraId="62CB0C41" w14:textId="77777777" w:rsidR="00160849" w:rsidRDefault="00160849" w:rsidP="00B82803">
      <w:pPr>
        <w:spacing w:after="0" w:line="276" w:lineRule="auto"/>
        <w:jc w:val="center"/>
        <w:rPr>
          <w:rFonts w:ascii="Open Sans" w:hAnsi="Open Sans" w:cs="Open Sans"/>
          <w:b/>
          <w:sz w:val="20"/>
          <w:szCs w:val="20"/>
        </w:rPr>
      </w:pPr>
    </w:p>
    <w:p w14:paraId="01F05721" w14:textId="7EF0466F" w:rsidR="001F6E34" w:rsidRPr="00B82803" w:rsidRDefault="001F6E34" w:rsidP="00B82803">
      <w:pPr>
        <w:spacing w:after="0" w:line="276" w:lineRule="auto"/>
        <w:jc w:val="center"/>
        <w:rPr>
          <w:rFonts w:ascii="Open Sans" w:hAnsi="Open Sans" w:cs="Open Sans"/>
          <w:b/>
          <w:sz w:val="20"/>
          <w:szCs w:val="20"/>
        </w:rPr>
      </w:pPr>
      <w:r w:rsidRPr="00B82803">
        <w:rPr>
          <w:rFonts w:ascii="Open Sans" w:hAnsi="Open Sans" w:cs="Open Sans"/>
          <w:b/>
          <w:sz w:val="20"/>
          <w:szCs w:val="20"/>
        </w:rPr>
        <w:t>sygn. postępowania:</w:t>
      </w:r>
    </w:p>
    <w:p w14:paraId="7C4B3705" w14:textId="77777777" w:rsidR="001F6E34" w:rsidRPr="00B82803" w:rsidRDefault="001F6E34" w:rsidP="00B82803">
      <w:pPr>
        <w:spacing w:after="0" w:line="276" w:lineRule="auto"/>
        <w:jc w:val="center"/>
        <w:rPr>
          <w:rFonts w:ascii="Open Sans" w:hAnsi="Open Sans" w:cs="Open Sans"/>
          <w:b/>
          <w:sz w:val="20"/>
          <w:szCs w:val="20"/>
        </w:rPr>
      </w:pPr>
      <w:r w:rsidRPr="00B82803">
        <w:rPr>
          <w:rFonts w:ascii="Open Sans" w:hAnsi="Open Sans" w:cs="Open Sans"/>
          <w:b/>
          <w:sz w:val="20"/>
          <w:szCs w:val="20"/>
        </w:rPr>
        <w:t>PN/5/2026</w:t>
      </w:r>
    </w:p>
    <w:p w14:paraId="778D9187" w14:textId="03D1319B" w:rsidR="0091243C" w:rsidRPr="00B82803" w:rsidRDefault="0091243C" w:rsidP="00B82803">
      <w:pPr>
        <w:tabs>
          <w:tab w:val="left" w:pos="1260"/>
        </w:tabs>
        <w:spacing w:after="0" w:line="276" w:lineRule="auto"/>
        <w:jc w:val="center"/>
        <w:rPr>
          <w:rFonts w:ascii="Open Sans" w:eastAsia="Open Sans" w:hAnsi="Open Sans" w:cs="Open Sans"/>
          <w:b/>
          <w:bCs/>
          <w:sz w:val="20"/>
          <w:szCs w:val="20"/>
        </w:rPr>
      </w:pPr>
    </w:p>
    <w:p w14:paraId="178BD50C" w14:textId="77777777" w:rsidR="007E2A09" w:rsidRPr="00B82803" w:rsidRDefault="007E2A09" w:rsidP="00B82803">
      <w:pPr>
        <w:spacing w:after="0" w:line="276" w:lineRule="auto"/>
        <w:jc w:val="center"/>
        <w:rPr>
          <w:rFonts w:ascii="Open Sans" w:eastAsia="Open Sans" w:hAnsi="Open Sans" w:cs="Open Sans"/>
          <w:sz w:val="20"/>
          <w:szCs w:val="20"/>
        </w:rPr>
      </w:pPr>
    </w:p>
    <w:p w14:paraId="418E367C" w14:textId="77777777" w:rsidR="009F2E5E" w:rsidRPr="00B82803" w:rsidRDefault="009F2E5E" w:rsidP="00B82803">
      <w:pPr>
        <w:spacing w:after="0" w:line="276" w:lineRule="auto"/>
        <w:rPr>
          <w:rFonts w:ascii="Open Sans" w:hAnsi="Open Sans" w:cs="Open Sans"/>
          <w:b/>
          <w:bCs/>
          <w:sz w:val="20"/>
          <w:szCs w:val="20"/>
          <w:lang w:eastAsia="en-US"/>
        </w:rPr>
      </w:pPr>
    </w:p>
    <w:p w14:paraId="3124C41D" w14:textId="77777777" w:rsidR="0091243C" w:rsidRPr="00B82803" w:rsidRDefault="0091243C" w:rsidP="00B82803">
      <w:pPr>
        <w:spacing w:after="0" w:line="276" w:lineRule="auto"/>
        <w:rPr>
          <w:rFonts w:ascii="Open Sans" w:eastAsia="Open Sans" w:hAnsi="Open Sans" w:cs="Open Sans"/>
          <w:b/>
          <w:bCs/>
          <w:sz w:val="20"/>
          <w:szCs w:val="20"/>
        </w:rPr>
      </w:pPr>
    </w:p>
    <w:p w14:paraId="04E7D4BF" w14:textId="77777777" w:rsidR="00160849" w:rsidRDefault="00160849" w:rsidP="00B82803">
      <w:pPr>
        <w:spacing w:after="0" w:line="276" w:lineRule="auto"/>
        <w:rPr>
          <w:rFonts w:ascii="Open Sans" w:eastAsia="Open Sans" w:hAnsi="Open Sans" w:cs="Open Sans"/>
          <w:sz w:val="20"/>
          <w:szCs w:val="20"/>
        </w:rPr>
      </w:pPr>
    </w:p>
    <w:p w14:paraId="478D3D7A" w14:textId="77777777" w:rsidR="00160849" w:rsidRDefault="00160849" w:rsidP="00B82803">
      <w:pPr>
        <w:spacing w:after="0" w:line="276" w:lineRule="auto"/>
        <w:rPr>
          <w:rFonts w:ascii="Open Sans" w:eastAsia="Open Sans" w:hAnsi="Open Sans" w:cs="Open Sans"/>
          <w:sz w:val="20"/>
          <w:szCs w:val="20"/>
        </w:rPr>
      </w:pPr>
    </w:p>
    <w:p w14:paraId="0AA9FD97" w14:textId="77777777" w:rsidR="00160849" w:rsidRDefault="00160849" w:rsidP="00B82803">
      <w:pPr>
        <w:spacing w:after="0" w:line="276" w:lineRule="auto"/>
        <w:rPr>
          <w:rFonts w:ascii="Open Sans" w:eastAsia="Open Sans" w:hAnsi="Open Sans" w:cs="Open Sans"/>
          <w:sz w:val="20"/>
          <w:szCs w:val="20"/>
        </w:rPr>
      </w:pPr>
    </w:p>
    <w:p w14:paraId="55A24ED4" w14:textId="77777777" w:rsidR="00160849" w:rsidRDefault="00160849" w:rsidP="00B82803">
      <w:pPr>
        <w:spacing w:after="0" w:line="276" w:lineRule="auto"/>
        <w:rPr>
          <w:rFonts w:ascii="Open Sans" w:eastAsia="Open Sans" w:hAnsi="Open Sans" w:cs="Open Sans"/>
          <w:sz w:val="20"/>
          <w:szCs w:val="20"/>
        </w:rPr>
      </w:pPr>
    </w:p>
    <w:p w14:paraId="5DB971C3" w14:textId="77777777" w:rsidR="00160849" w:rsidRDefault="00160849" w:rsidP="00B82803">
      <w:pPr>
        <w:spacing w:after="0" w:line="276" w:lineRule="auto"/>
        <w:rPr>
          <w:rFonts w:ascii="Open Sans" w:eastAsia="Open Sans" w:hAnsi="Open Sans" w:cs="Open Sans"/>
          <w:sz w:val="20"/>
          <w:szCs w:val="20"/>
        </w:rPr>
      </w:pPr>
    </w:p>
    <w:p w14:paraId="07081D8A" w14:textId="77777777" w:rsidR="00160849" w:rsidRDefault="00160849" w:rsidP="00B82803">
      <w:pPr>
        <w:spacing w:after="0" w:line="276" w:lineRule="auto"/>
        <w:rPr>
          <w:rFonts w:ascii="Open Sans" w:eastAsia="Open Sans" w:hAnsi="Open Sans" w:cs="Open Sans"/>
          <w:sz w:val="20"/>
          <w:szCs w:val="20"/>
        </w:rPr>
      </w:pPr>
    </w:p>
    <w:p w14:paraId="12B6DA39" w14:textId="77777777" w:rsidR="00160849" w:rsidRDefault="00160849" w:rsidP="00B82803">
      <w:pPr>
        <w:spacing w:after="0" w:line="276" w:lineRule="auto"/>
        <w:rPr>
          <w:rFonts w:ascii="Open Sans" w:eastAsia="Open Sans" w:hAnsi="Open Sans" w:cs="Open Sans"/>
          <w:sz w:val="20"/>
          <w:szCs w:val="20"/>
        </w:rPr>
      </w:pPr>
    </w:p>
    <w:p w14:paraId="712BF99A" w14:textId="77777777" w:rsidR="00160849" w:rsidRDefault="00160849" w:rsidP="00B82803">
      <w:pPr>
        <w:spacing w:after="0" w:line="276" w:lineRule="auto"/>
        <w:rPr>
          <w:rFonts w:ascii="Open Sans" w:eastAsia="Open Sans" w:hAnsi="Open Sans" w:cs="Open Sans"/>
          <w:sz w:val="20"/>
          <w:szCs w:val="20"/>
        </w:rPr>
      </w:pPr>
    </w:p>
    <w:p w14:paraId="6C05829A" w14:textId="77777777" w:rsidR="00160849" w:rsidRDefault="00160849" w:rsidP="00B82803">
      <w:pPr>
        <w:spacing w:after="0" w:line="276" w:lineRule="auto"/>
        <w:rPr>
          <w:rFonts w:ascii="Open Sans" w:eastAsia="Open Sans" w:hAnsi="Open Sans" w:cs="Open Sans"/>
          <w:sz w:val="20"/>
          <w:szCs w:val="20"/>
        </w:rPr>
      </w:pPr>
    </w:p>
    <w:p w14:paraId="2D036C90" w14:textId="77777777" w:rsidR="00160849" w:rsidRDefault="00160849" w:rsidP="00B82803">
      <w:pPr>
        <w:spacing w:after="0" w:line="276" w:lineRule="auto"/>
        <w:rPr>
          <w:rFonts w:ascii="Open Sans" w:eastAsia="Open Sans" w:hAnsi="Open Sans" w:cs="Open Sans"/>
          <w:sz w:val="20"/>
          <w:szCs w:val="20"/>
        </w:rPr>
      </w:pPr>
    </w:p>
    <w:p w14:paraId="01FEB241" w14:textId="77777777" w:rsidR="00160849" w:rsidRDefault="00160849" w:rsidP="00B82803">
      <w:pPr>
        <w:spacing w:after="0" w:line="276" w:lineRule="auto"/>
        <w:rPr>
          <w:rFonts w:ascii="Open Sans" w:eastAsia="Open Sans" w:hAnsi="Open Sans" w:cs="Open Sans"/>
          <w:sz w:val="20"/>
          <w:szCs w:val="20"/>
        </w:rPr>
      </w:pPr>
    </w:p>
    <w:p w14:paraId="1F64F3F8" w14:textId="4F9279FE" w:rsidR="00160849" w:rsidRPr="00B82803" w:rsidRDefault="00160849" w:rsidP="00160849">
      <w:pPr>
        <w:spacing w:after="0" w:line="276" w:lineRule="auto"/>
        <w:jc w:val="center"/>
        <w:rPr>
          <w:rFonts w:ascii="Open Sans" w:hAnsi="Open Sans" w:cs="Open Sans"/>
          <w:sz w:val="20"/>
          <w:szCs w:val="20"/>
        </w:rPr>
      </w:pPr>
      <w:r w:rsidRPr="00B82803">
        <w:rPr>
          <w:rFonts w:ascii="Open Sans" w:hAnsi="Open Sans" w:cs="Open Sans"/>
          <w:sz w:val="20"/>
          <w:szCs w:val="20"/>
        </w:rPr>
        <w:t>Gdańsk, dnia</w:t>
      </w:r>
      <w:r>
        <w:rPr>
          <w:rFonts w:ascii="Open Sans" w:hAnsi="Open Sans" w:cs="Open Sans"/>
          <w:sz w:val="20"/>
          <w:szCs w:val="20"/>
        </w:rPr>
        <w:t xml:space="preserve"> 1</w:t>
      </w:r>
      <w:r w:rsidR="00F8192D">
        <w:rPr>
          <w:rFonts w:ascii="Open Sans" w:hAnsi="Open Sans" w:cs="Open Sans"/>
          <w:sz w:val="20"/>
          <w:szCs w:val="20"/>
        </w:rPr>
        <w:t>7</w:t>
      </w:r>
      <w:r>
        <w:rPr>
          <w:rFonts w:ascii="Open Sans" w:hAnsi="Open Sans" w:cs="Open Sans"/>
          <w:sz w:val="20"/>
          <w:szCs w:val="20"/>
        </w:rPr>
        <w:t>.04.</w:t>
      </w:r>
      <w:r w:rsidRPr="00B82803">
        <w:rPr>
          <w:rFonts w:ascii="Open Sans" w:hAnsi="Open Sans" w:cs="Open Sans"/>
          <w:sz w:val="20"/>
          <w:szCs w:val="20"/>
        </w:rPr>
        <w:t>2026 roku</w:t>
      </w:r>
    </w:p>
    <w:p w14:paraId="2EC5DA04" w14:textId="77777777" w:rsidR="00160849" w:rsidRDefault="00160849" w:rsidP="00B82803">
      <w:pPr>
        <w:spacing w:after="0" w:line="276" w:lineRule="auto"/>
        <w:rPr>
          <w:rFonts w:ascii="Open Sans" w:eastAsia="Open Sans" w:hAnsi="Open Sans" w:cs="Open Sans"/>
          <w:sz w:val="20"/>
          <w:szCs w:val="20"/>
        </w:rPr>
      </w:pPr>
    </w:p>
    <w:p w14:paraId="2446130E" w14:textId="2F55D13C" w:rsidR="00141F2C" w:rsidRPr="00B82803" w:rsidRDefault="00141F2C" w:rsidP="00B82803">
      <w:pPr>
        <w:spacing w:after="0" w:line="276" w:lineRule="auto"/>
        <w:rPr>
          <w:rFonts w:ascii="Open Sans" w:eastAsia="Open Sans" w:hAnsi="Open Sans" w:cs="Open Sans"/>
          <w:sz w:val="20"/>
          <w:szCs w:val="20"/>
        </w:rPr>
      </w:pPr>
    </w:p>
    <w:p w14:paraId="0A48B9C6" w14:textId="230BA5A4" w:rsidR="00141F2C" w:rsidRPr="00B82803" w:rsidRDefault="00141F2C" w:rsidP="00B82803">
      <w:pPr>
        <w:spacing w:after="0" w:line="276" w:lineRule="auto"/>
        <w:rPr>
          <w:rFonts w:ascii="Open Sans" w:eastAsia="Open Sans" w:hAnsi="Open Sans" w:cs="Open Sans"/>
          <w:sz w:val="20"/>
          <w:szCs w:val="20"/>
        </w:rPr>
      </w:pPr>
    </w:p>
    <w:p w14:paraId="69442F7F" w14:textId="77777777" w:rsidR="002C31ED" w:rsidRPr="00B82803" w:rsidRDefault="002C31ED" w:rsidP="00B82803">
      <w:pPr>
        <w:spacing w:after="0" w:line="276" w:lineRule="auto"/>
        <w:rPr>
          <w:rFonts w:ascii="Open Sans" w:hAnsi="Open Sans" w:cs="Open Sans"/>
          <w:b/>
          <w:sz w:val="20"/>
          <w:szCs w:val="20"/>
        </w:rPr>
      </w:pPr>
      <w:r w:rsidRPr="00B82803">
        <w:rPr>
          <w:rFonts w:ascii="Open Sans" w:hAnsi="Open Sans" w:cs="Open Sans"/>
          <w:bCs/>
          <w:sz w:val="20"/>
          <w:szCs w:val="20"/>
        </w:rPr>
        <w:t>Zatwierdził:</w:t>
      </w:r>
      <w:r w:rsidRPr="00B82803">
        <w:rPr>
          <w:rFonts w:ascii="Open Sans" w:hAnsi="Open Sans" w:cs="Open Sans"/>
          <w:b/>
          <w:sz w:val="20"/>
          <w:szCs w:val="20"/>
        </w:rPr>
        <w:t xml:space="preserve">  Prezes Zarządu – Bartosz Piotrusiewicz</w:t>
      </w:r>
    </w:p>
    <w:p w14:paraId="4EA4FBB7" w14:textId="77777777" w:rsidR="00645130" w:rsidRPr="00B82803" w:rsidRDefault="00645130" w:rsidP="00B82803">
      <w:pPr>
        <w:spacing w:after="0" w:line="276" w:lineRule="auto"/>
        <w:rPr>
          <w:rFonts w:ascii="Open Sans" w:eastAsia="Open Sans" w:hAnsi="Open Sans" w:cs="Open Sans"/>
          <w:sz w:val="20"/>
          <w:szCs w:val="20"/>
        </w:rPr>
      </w:pPr>
    </w:p>
    <w:p w14:paraId="00000019" w14:textId="2EF9485F" w:rsidR="000F4051" w:rsidRPr="00B82803" w:rsidRDefault="000A45BA" w:rsidP="00B82803">
      <w:pPr>
        <w:spacing w:after="0" w:line="276" w:lineRule="auto"/>
        <w:rPr>
          <w:rFonts w:ascii="Open Sans" w:eastAsia="Open Sans" w:hAnsi="Open Sans" w:cs="Open Sans"/>
          <w:sz w:val="20"/>
          <w:szCs w:val="20"/>
        </w:rPr>
      </w:pPr>
      <w:r w:rsidRPr="00B82803">
        <w:rPr>
          <w:sz w:val="20"/>
          <w:szCs w:val="20"/>
        </w:rPr>
        <w:br w:type="page"/>
      </w:r>
    </w:p>
    <w:p w14:paraId="0000001A" w14:textId="77777777"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lastRenderedPageBreak/>
        <w:t>Nazwa oraz adres zamawiającego, numer telefonu, adres poczty elektronicznej oraz strony internetowej prowadzonego postępowania.</w:t>
      </w:r>
    </w:p>
    <w:p w14:paraId="7FD595AD" w14:textId="77777777" w:rsidR="002C31ED" w:rsidRPr="00B82803" w:rsidRDefault="002C31ED" w:rsidP="00B82803">
      <w:pPr>
        <w:pStyle w:val="Akapitzlist"/>
        <w:spacing w:after="0" w:line="276" w:lineRule="auto"/>
        <w:ind w:left="567"/>
        <w:contextualSpacing w:val="0"/>
        <w:jc w:val="both"/>
        <w:rPr>
          <w:rFonts w:ascii="Open Sans" w:eastAsia="Open Sans" w:hAnsi="Open Sans" w:cs="Open Sans"/>
          <w:sz w:val="20"/>
          <w:szCs w:val="20"/>
        </w:rPr>
      </w:pPr>
      <w:r w:rsidRPr="00B82803">
        <w:rPr>
          <w:rFonts w:ascii="Open Sans" w:eastAsia="Open Sans" w:hAnsi="Open Sans" w:cs="Open Sans"/>
          <w:sz w:val="20"/>
          <w:szCs w:val="20"/>
        </w:rPr>
        <w:t xml:space="preserve">Nazwa Zamawiającego: Gdańskie Usługi Komunalne Sp. z o.o. </w:t>
      </w:r>
    </w:p>
    <w:p w14:paraId="3FDBFBD8" w14:textId="77777777" w:rsidR="002C31ED" w:rsidRPr="00B82803" w:rsidRDefault="002C31ED" w:rsidP="00B82803">
      <w:pPr>
        <w:pStyle w:val="Akapitzlist"/>
        <w:spacing w:after="0" w:line="276" w:lineRule="auto"/>
        <w:ind w:left="567"/>
        <w:contextualSpacing w:val="0"/>
        <w:jc w:val="both"/>
        <w:rPr>
          <w:rFonts w:ascii="Open Sans" w:eastAsia="Open Sans" w:hAnsi="Open Sans" w:cs="Open Sans"/>
          <w:sz w:val="20"/>
          <w:szCs w:val="20"/>
        </w:rPr>
      </w:pPr>
      <w:r w:rsidRPr="00B82803">
        <w:rPr>
          <w:rFonts w:ascii="Open Sans" w:eastAsia="Open Sans" w:hAnsi="Open Sans" w:cs="Open Sans"/>
          <w:sz w:val="20"/>
          <w:szCs w:val="20"/>
        </w:rPr>
        <w:t>Adres Zamawiającego: ul. Jabłoniowa 55, 80-180 Gdańsk</w:t>
      </w:r>
    </w:p>
    <w:p w14:paraId="755959D1" w14:textId="77777777" w:rsidR="002C31ED" w:rsidRPr="00B82803" w:rsidRDefault="002C31ED" w:rsidP="00B82803">
      <w:pPr>
        <w:pStyle w:val="Akapitzlist"/>
        <w:spacing w:after="0" w:line="276" w:lineRule="auto"/>
        <w:ind w:left="567"/>
        <w:contextualSpacing w:val="0"/>
        <w:jc w:val="both"/>
        <w:rPr>
          <w:rFonts w:ascii="Open Sans" w:eastAsia="Open Sans" w:hAnsi="Open Sans" w:cs="Open Sans"/>
          <w:sz w:val="20"/>
          <w:szCs w:val="20"/>
        </w:rPr>
      </w:pPr>
      <w:r w:rsidRPr="00B82803">
        <w:rPr>
          <w:rFonts w:ascii="Open Sans" w:eastAsia="Open Sans" w:hAnsi="Open Sans" w:cs="Open Sans"/>
          <w:sz w:val="20"/>
          <w:szCs w:val="20"/>
        </w:rPr>
        <w:t>Adres korespondencyjny Zamawiającego: ul. Konna 35, 80-174 Otomin</w:t>
      </w:r>
    </w:p>
    <w:p w14:paraId="7FD7AAA5" w14:textId="77777777" w:rsidR="002C31ED" w:rsidRPr="00B82803" w:rsidRDefault="002C31ED" w:rsidP="00B82803">
      <w:pPr>
        <w:pStyle w:val="Akapitzlist"/>
        <w:spacing w:after="0" w:line="276" w:lineRule="auto"/>
        <w:ind w:left="567"/>
        <w:contextualSpacing w:val="0"/>
        <w:jc w:val="both"/>
        <w:rPr>
          <w:rFonts w:ascii="Open Sans" w:eastAsia="Open Sans" w:hAnsi="Open Sans" w:cs="Open Sans"/>
          <w:sz w:val="20"/>
          <w:szCs w:val="20"/>
        </w:rPr>
      </w:pPr>
      <w:r w:rsidRPr="00B82803">
        <w:rPr>
          <w:rFonts w:ascii="Open Sans" w:eastAsia="Open Sans" w:hAnsi="Open Sans" w:cs="Open Sans"/>
          <w:sz w:val="20"/>
          <w:szCs w:val="20"/>
        </w:rPr>
        <w:t>Numer telefonu Zamawiającego: 58 722 01 00</w:t>
      </w:r>
    </w:p>
    <w:p w14:paraId="0FBA8896" w14:textId="77777777" w:rsidR="002C31ED" w:rsidRPr="00B82803" w:rsidRDefault="002C31ED" w:rsidP="00B82803">
      <w:pPr>
        <w:pStyle w:val="Akapitzlist"/>
        <w:spacing w:after="0" w:line="276" w:lineRule="auto"/>
        <w:ind w:left="567"/>
        <w:contextualSpacing w:val="0"/>
        <w:jc w:val="both"/>
        <w:rPr>
          <w:rFonts w:ascii="Open Sans" w:eastAsia="Open Sans" w:hAnsi="Open Sans" w:cs="Open Sans"/>
          <w:sz w:val="20"/>
          <w:szCs w:val="20"/>
        </w:rPr>
      </w:pPr>
      <w:r w:rsidRPr="00B82803">
        <w:rPr>
          <w:rFonts w:ascii="Open Sans" w:eastAsia="Open Sans" w:hAnsi="Open Sans" w:cs="Open Sans"/>
          <w:sz w:val="20"/>
          <w:szCs w:val="20"/>
        </w:rPr>
        <w:t xml:space="preserve">Adres poczty elektronicznej Zamawiającego: </w:t>
      </w:r>
      <w:hyperlink r:id="rId14" w:history="1">
        <w:r w:rsidRPr="00B82803">
          <w:rPr>
            <w:rFonts w:ascii="Open Sans" w:eastAsia="Open Sans" w:hAnsi="Open Sans" w:cs="Open Sans"/>
            <w:sz w:val="20"/>
            <w:szCs w:val="20"/>
          </w:rPr>
          <w:t>biuro@guk.gda.pl</w:t>
        </w:r>
      </w:hyperlink>
    </w:p>
    <w:p w14:paraId="021693B9" w14:textId="77777777" w:rsidR="002C31ED" w:rsidRPr="00B82803" w:rsidRDefault="002C31ED" w:rsidP="00B82803">
      <w:pPr>
        <w:pStyle w:val="Akapitzlist"/>
        <w:spacing w:after="0" w:line="276" w:lineRule="auto"/>
        <w:ind w:left="567"/>
        <w:contextualSpacing w:val="0"/>
        <w:jc w:val="both"/>
        <w:rPr>
          <w:rFonts w:ascii="Open Sans" w:hAnsi="Open Sans" w:cs="Open Sans"/>
          <w:color w:val="000000" w:themeColor="text1"/>
          <w:sz w:val="20"/>
          <w:szCs w:val="20"/>
        </w:rPr>
      </w:pPr>
      <w:r w:rsidRPr="00B82803">
        <w:rPr>
          <w:rFonts w:ascii="Open Sans" w:eastAsia="Open Sans" w:hAnsi="Open Sans" w:cs="Open Sans"/>
          <w:sz w:val="20"/>
          <w:szCs w:val="20"/>
        </w:rPr>
        <w:t>Adres strony internetowej prowadzonego</w:t>
      </w:r>
      <w:r w:rsidRPr="00B82803">
        <w:rPr>
          <w:rFonts w:ascii="Open Sans" w:hAnsi="Open Sans" w:cs="Open Sans"/>
          <w:color w:val="000000" w:themeColor="text1"/>
          <w:sz w:val="20"/>
          <w:szCs w:val="20"/>
        </w:rPr>
        <w:t xml:space="preserve"> postępowania: </w:t>
      </w:r>
      <w:hyperlink r:id="rId15" w:history="1">
        <w:r w:rsidRPr="00B82803">
          <w:rPr>
            <w:rStyle w:val="Hipercze"/>
            <w:rFonts w:ascii="Open Sans" w:hAnsi="Open Sans" w:cs="Open Sans"/>
            <w:sz w:val="20"/>
            <w:szCs w:val="20"/>
          </w:rPr>
          <w:t>https://ezamowienia.gov.pl</w:t>
        </w:r>
      </w:hyperlink>
      <w:r w:rsidRPr="00B82803">
        <w:rPr>
          <w:rFonts w:ascii="Open Sans" w:hAnsi="Open Sans" w:cs="Open Sans"/>
          <w:color w:val="000000" w:themeColor="text1"/>
          <w:sz w:val="20"/>
          <w:szCs w:val="20"/>
        </w:rPr>
        <w:t xml:space="preserve">  </w:t>
      </w:r>
    </w:p>
    <w:p w14:paraId="0000001F" w14:textId="77777777" w:rsidR="000F4051" w:rsidRPr="00B82803" w:rsidRDefault="000F4051" w:rsidP="00B82803">
      <w:pPr>
        <w:pBdr>
          <w:top w:val="nil"/>
          <w:left w:val="nil"/>
          <w:bottom w:val="nil"/>
          <w:right w:val="nil"/>
          <w:between w:val="nil"/>
        </w:pBdr>
        <w:spacing w:after="0" w:line="276" w:lineRule="auto"/>
        <w:ind w:left="567"/>
        <w:jc w:val="both"/>
        <w:rPr>
          <w:rFonts w:ascii="Open Sans" w:eastAsia="Open Sans" w:hAnsi="Open Sans" w:cs="Open Sans"/>
          <w:color w:val="000000"/>
          <w:sz w:val="20"/>
          <w:szCs w:val="20"/>
        </w:rPr>
      </w:pPr>
    </w:p>
    <w:p w14:paraId="00000020" w14:textId="2FB950DD"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Adres strony internetowej, na której udostępniane będą zmiany i wyjaśnienia treści SWZ oraz inne dokumenty zamówienia bezpośrednio związane</w:t>
      </w:r>
      <w:r w:rsidR="00B72B76" w:rsidRPr="00B82803">
        <w:rPr>
          <w:rFonts w:ascii="Open Sans" w:eastAsia="Open Sans" w:hAnsi="Open Sans" w:cs="Open Sans"/>
          <w:b/>
          <w:color w:val="000000"/>
          <w:sz w:val="20"/>
          <w:szCs w:val="20"/>
        </w:rPr>
        <w:t xml:space="preserve"> </w:t>
      </w:r>
      <w:r w:rsidRPr="00B82803">
        <w:rPr>
          <w:rFonts w:ascii="Open Sans" w:eastAsia="Open Sans" w:hAnsi="Open Sans" w:cs="Open Sans"/>
          <w:b/>
          <w:color w:val="000000"/>
          <w:sz w:val="20"/>
          <w:szCs w:val="20"/>
        </w:rPr>
        <w:t>z postępowaniem</w:t>
      </w:r>
      <w:r w:rsidR="00081DB8" w:rsidRPr="00B82803">
        <w:rPr>
          <w:rFonts w:ascii="Open Sans" w:eastAsia="Open Sans" w:hAnsi="Open Sans" w:cs="Open Sans"/>
          <w:b/>
          <w:color w:val="000000"/>
          <w:sz w:val="20"/>
          <w:szCs w:val="20"/>
        </w:rPr>
        <w:br/>
      </w:r>
      <w:r w:rsidRPr="00B82803">
        <w:rPr>
          <w:rFonts w:ascii="Open Sans" w:eastAsia="Open Sans" w:hAnsi="Open Sans" w:cs="Open Sans"/>
          <w:b/>
          <w:color w:val="000000"/>
          <w:sz w:val="20"/>
          <w:szCs w:val="20"/>
        </w:rPr>
        <w:t>o udzielenie zamówienia.</w:t>
      </w:r>
    </w:p>
    <w:p w14:paraId="00000021" w14:textId="5954A039" w:rsidR="000F4051" w:rsidRPr="00B82803" w:rsidRDefault="000A45BA" w:rsidP="00B82803">
      <w:pPr>
        <w:spacing w:after="0" w:line="276" w:lineRule="auto"/>
        <w:ind w:left="567"/>
        <w:jc w:val="both"/>
        <w:rPr>
          <w:rFonts w:ascii="Open Sans" w:eastAsia="Open Sans" w:hAnsi="Open Sans" w:cs="Open Sans"/>
          <w:color w:val="0000FF"/>
          <w:sz w:val="20"/>
          <w:szCs w:val="20"/>
          <w:u w:val="single"/>
        </w:rPr>
      </w:pPr>
      <w:r w:rsidRPr="00B82803">
        <w:rPr>
          <w:rFonts w:ascii="Open Sans" w:eastAsia="Open Sans" w:hAnsi="Open Sans" w:cs="Open Sans"/>
          <w:sz w:val="20"/>
          <w:szCs w:val="20"/>
        </w:rPr>
        <w:t xml:space="preserve">Adres profilu nabywcy: </w:t>
      </w:r>
      <w:hyperlink r:id="rId16" w:history="1">
        <w:r w:rsidR="002C31ED" w:rsidRPr="00B82803">
          <w:rPr>
            <w:rStyle w:val="Hipercze"/>
            <w:rFonts w:ascii="Open Sans" w:eastAsia="Open Sans" w:hAnsi="Open Sans" w:cs="Open Sans"/>
            <w:sz w:val="20"/>
            <w:szCs w:val="20"/>
          </w:rPr>
          <w:t>https://ezamowienia.gov.pl</w:t>
        </w:r>
      </w:hyperlink>
    </w:p>
    <w:p w14:paraId="00000022" w14:textId="77777777" w:rsidR="000F4051" w:rsidRPr="00B82803" w:rsidRDefault="000F4051" w:rsidP="00B82803">
      <w:pPr>
        <w:pBdr>
          <w:top w:val="nil"/>
          <w:left w:val="nil"/>
          <w:bottom w:val="nil"/>
          <w:right w:val="nil"/>
          <w:between w:val="nil"/>
        </w:pBdr>
        <w:spacing w:after="0" w:line="276" w:lineRule="auto"/>
        <w:ind w:left="567"/>
        <w:jc w:val="both"/>
        <w:rPr>
          <w:rFonts w:ascii="Open Sans" w:eastAsia="Open Sans" w:hAnsi="Open Sans" w:cs="Open Sans"/>
          <w:b/>
          <w:color w:val="000000"/>
          <w:sz w:val="20"/>
          <w:szCs w:val="20"/>
        </w:rPr>
      </w:pPr>
    </w:p>
    <w:p w14:paraId="00000023" w14:textId="77777777"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Tryb udzielenia zamówienia.</w:t>
      </w:r>
    </w:p>
    <w:p w14:paraId="00000024" w14:textId="35CBADEA" w:rsidR="000F4051" w:rsidRPr="00B82803" w:rsidRDefault="000A45BA" w:rsidP="00B82803">
      <w:pPr>
        <w:spacing w:after="0" w:line="276" w:lineRule="auto"/>
        <w:ind w:left="567"/>
        <w:jc w:val="both"/>
        <w:rPr>
          <w:rFonts w:ascii="Open Sans" w:eastAsia="Open Sans" w:hAnsi="Open Sans" w:cs="Open Sans"/>
          <w:sz w:val="20"/>
          <w:szCs w:val="20"/>
        </w:rPr>
      </w:pPr>
      <w:r w:rsidRPr="00B82803">
        <w:rPr>
          <w:rFonts w:ascii="Open Sans" w:eastAsia="Open Sans" w:hAnsi="Open Sans" w:cs="Open Sans"/>
          <w:sz w:val="20"/>
          <w:szCs w:val="20"/>
        </w:rPr>
        <w:t>Przetarg nieograniczony na podstawie art. 132 ustawy z dnia 11 września 2019 r. - Prawo zamówień publicznych, zwanej dalej „ustawą”.</w:t>
      </w:r>
    </w:p>
    <w:p w14:paraId="00000025" w14:textId="77777777" w:rsidR="000F4051" w:rsidRPr="00B82803" w:rsidRDefault="000F4051" w:rsidP="00B82803">
      <w:pPr>
        <w:pBdr>
          <w:top w:val="nil"/>
          <w:left w:val="nil"/>
          <w:bottom w:val="nil"/>
          <w:right w:val="nil"/>
          <w:between w:val="nil"/>
        </w:pBdr>
        <w:spacing w:after="0" w:line="276" w:lineRule="auto"/>
        <w:ind w:left="567"/>
        <w:jc w:val="both"/>
        <w:rPr>
          <w:rFonts w:ascii="Open Sans" w:eastAsia="Open Sans" w:hAnsi="Open Sans" w:cs="Open Sans"/>
          <w:b/>
          <w:color w:val="000000"/>
          <w:sz w:val="20"/>
          <w:szCs w:val="20"/>
        </w:rPr>
      </w:pPr>
    </w:p>
    <w:p w14:paraId="00000026" w14:textId="77777777"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Opis przedmiotu zamówienia.</w:t>
      </w:r>
    </w:p>
    <w:p w14:paraId="5584E1B5" w14:textId="5A983F3D" w:rsidR="002C31ED" w:rsidRPr="00B82803" w:rsidRDefault="00652EE7" w:rsidP="00B82803">
      <w:pPr>
        <w:pStyle w:val="Akapitzlist"/>
        <w:widowControl w:val="0"/>
        <w:numPr>
          <w:ilvl w:val="0"/>
          <w:numId w:val="87"/>
        </w:numPr>
        <w:spacing w:after="0" w:line="276" w:lineRule="auto"/>
        <w:jc w:val="both"/>
        <w:rPr>
          <w:rFonts w:ascii="Open Sans" w:hAnsi="Open Sans" w:cs="Open Sans"/>
          <w:sz w:val="20"/>
          <w:szCs w:val="20"/>
        </w:rPr>
      </w:pPr>
      <w:r w:rsidRPr="00B82803">
        <w:rPr>
          <w:rFonts w:ascii="Open Sans" w:hAnsi="Open Sans" w:cs="Open Sans"/>
          <w:sz w:val="20"/>
          <w:szCs w:val="20"/>
        </w:rPr>
        <w:t xml:space="preserve">Przedmiotem zamówienia jest dostawa wraz z montażem </w:t>
      </w:r>
      <w:r w:rsidRPr="00B82803">
        <w:rPr>
          <w:rFonts w:ascii="Open Sans" w:hAnsi="Open Sans" w:cs="Open Sans"/>
          <w:color w:val="000000" w:themeColor="text1"/>
          <w:sz w:val="20"/>
          <w:szCs w:val="20"/>
        </w:rPr>
        <w:t xml:space="preserve">polegającym na wymianie </w:t>
      </w:r>
      <w:r w:rsidRPr="00B82803">
        <w:rPr>
          <w:rFonts w:ascii="Open Sans" w:hAnsi="Open Sans" w:cs="Open Sans"/>
          <w:sz w:val="20"/>
          <w:szCs w:val="20"/>
        </w:rPr>
        <w:t>zabudów na trzech pojazdach służących do odbioru odpadów będących w dyspozycji Zamawiającego</w:t>
      </w:r>
      <w:r w:rsidR="002C31ED" w:rsidRPr="00B82803">
        <w:rPr>
          <w:rFonts w:ascii="Open Sans" w:hAnsi="Open Sans" w:cs="Open Sans"/>
          <w:b/>
          <w:bCs/>
          <w:sz w:val="20"/>
          <w:szCs w:val="20"/>
        </w:rPr>
        <w:t xml:space="preserve">. </w:t>
      </w:r>
      <w:r w:rsidR="002C31ED" w:rsidRPr="00B82803">
        <w:rPr>
          <w:rFonts w:ascii="Open Sans" w:hAnsi="Open Sans" w:cs="Open Sans"/>
          <w:sz w:val="20"/>
          <w:szCs w:val="20"/>
        </w:rPr>
        <w:t xml:space="preserve">Zamówienie będzie realizowane </w:t>
      </w:r>
      <w:r w:rsidR="00F81B10" w:rsidRPr="00B82803">
        <w:rPr>
          <w:rFonts w:ascii="Open Sans" w:hAnsi="Open Sans" w:cs="Open Sans"/>
          <w:sz w:val="20"/>
          <w:szCs w:val="20"/>
        </w:rPr>
        <w:t>partiami</w:t>
      </w:r>
      <w:r w:rsidR="000F12D3" w:rsidRPr="00B82803">
        <w:rPr>
          <w:rFonts w:ascii="Open Sans" w:hAnsi="Open Sans" w:cs="Open Sans"/>
          <w:sz w:val="20"/>
          <w:szCs w:val="20"/>
        </w:rPr>
        <w:t xml:space="preserve">, sekwencyjnie </w:t>
      </w:r>
      <w:r w:rsidR="002C31ED" w:rsidRPr="00B82803">
        <w:rPr>
          <w:rFonts w:ascii="Open Sans" w:hAnsi="Open Sans" w:cs="Open Sans"/>
          <w:sz w:val="20"/>
          <w:szCs w:val="20"/>
        </w:rPr>
        <w:t>– wymiana zabudowy będzie wykonywana oddzielnie dla każdego z trzech pojazdów. Na czas wyłączenia danego pojazdu z eksploatacji, Wykonawca zobowiązany jest zapewnić Zamawiającemu pojazd zastępczy tego samego typu i porównywalnych parametrach technicznych z zamontowanym systemem XTrack na tym pojeździe.</w:t>
      </w:r>
    </w:p>
    <w:p w14:paraId="5E528D8C" w14:textId="77777777" w:rsidR="002C31ED" w:rsidRPr="00B82803" w:rsidRDefault="002C31ED" w:rsidP="00B82803">
      <w:pPr>
        <w:pStyle w:val="Akapitzlist"/>
        <w:widowControl w:val="0"/>
        <w:spacing w:after="0" w:line="276" w:lineRule="auto"/>
        <w:jc w:val="both"/>
        <w:rPr>
          <w:rFonts w:ascii="Open Sans" w:hAnsi="Open Sans" w:cs="Open Sans"/>
          <w:sz w:val="20"/>
          <w:szCs w:val="20"/>
        </w:rPr>
      </w:pPr>
    </w:p>
    <w:p w14:paraId="3472E75B" w14:textId="77777777" w:rsidR="002C31ED" w:rsidRPr="00B82803" w:rsidRDefault="002C31ED" w:rsidP="00B82803">
      <w:pPr>
        <w:pStyle w:val="Akapitzlist"/>
        <w:widowControl w:val="0"/>
        <w:numPr>
          <w:ilvl w:val="0"/>
          <w:numId w:val="87"/>
        </w:numPr>
        <w:spacing w:after="0" w:line="276" w:lineRule="auto"/>
        <w:jc w:val="both"/>
        <w:rPr>
          <w:rFonts w:ascii="Open Sans" w:hAnsi="Open Sans" w:cs="Open Sans"/>
          <w:sz w:val="20"/>
          <w:szCs w:val="20"/>
        </w:rPr>
      </w:pPr>
      <w:r w:rsidRPr="00B82803">
        <w:rPr>
          <w:rFonts w:ascii="Open Sans" w:hAnsi="Open Sans" w:cs="Open Sans"/>
          <w:sz w:val="20"/>
          <w:szCs w:val="20"/>
        </w:rPr>
        <w:t>Zamawiający nie dopuszcza możliwość składania ofert częściowych:</w:t>
      </w:r>
    </w:p>
    <w:p w14:paraId="47E27C9E" w14:textId="77777777" w:rsidR="002C31ED" w:rsidRPr="00B82803" w:rsidRDefault="002C31ED" w:rsidP="00B82803">
      <w:pPr>
        <w:spacing w:after="0" w:line="276" w:lineRule="auto"/>
        <w:ind w:left="708"/>
        <w:jc w:val="both"/>
        <w:rPr>
          <w:rFonts w:ascii="Open Sans" w:hAnsi="Open Sans" w:cs="Open Sans"/>
          <w:sz w:val="20"/>
          <w:szCs w:val="20"/>
        </w:rPr>
      </w:pPr>
      <w:r w:rsidRPr="00B82803">
        <w:rPr>
          <w:rFonts w:ascii="Open Sans" w:hAnsi="Open Sans" w:cs="Open Sans"/>
          <w:sz w:val="20"/>
          <w:szCs w:val="20"/>
          <w:u w:val="single"/>
          <w:lang w:eastAsia="en-US"/>
        </w:rPr>
        <w:t>Uzasadnienie (art. 91 ust. 2 ustawy Pzp)</w:t>
      </w:r>
      <w:r w:rsidRPr="00B82803">
        <w:rPr>
          <w:rFonts w:ascii="Open Sans" w:hAnsi="Open Sans" w:cs="Open Sans"/>
          <w:sz w:val="20"/>
          <w:szCs w:val="20"/>
          <w:lang w:eastAsia="en-US"/>
        </w:rPr>
        <w:t xml:space="preserve">: Podział zamówienia na części nie znajduje uzasadnienia, gdyż w ocenie Zamawiającego wiązałoby się to z nadmiernymi trudnościami technicznymi i logistycznymi oraz nadmiernymi kosztami wykonania zamówienia. </w:t>
      </w:r>
      <w:r w:rsidRPr="00B82803">
        <w:rPr>
          <w:rFonts w:ascii="Open Sans" w:hAnsi="Open Sans" w:cs="Open Sans"/>
          <w:sz w:val="20"/>
          <w:szCs w:val="20"/>
        </w:rPr>
        <w:t>Zgodnie z wymaganiami, Wykonawca musi zapewnić pojazd zastępczy na czas montażu, a wymiany następują kolejno po sobie. Pojazd zastępczy musi być wyposażony w system monitorowania usługi odbioru odpadów co niesie za sobą wysokie koszty, które przy podziale na części mogłyby być zwielokrotnione</w:t>
      </w:r>
      <w:r w:rsidRPr="00B82803">
        <w:rPr>
          <w:rFonts w:ascii="Open Sans" w:hAnsi="Open Sans" w:cs="Open Sans"/>
          <w:sz w:val="20"/>
          <w:szCs w:val="20"/>
          <w:lang w:eastAsia="en-US"/>
        </w:rPr>
        <w:t>. Realizacja zamówienia przez jednego wykonawcę umożliwia natomiast optymalne wykorzystanie jednego pojazdu zastępczego w sposób ciągły, bez konieczności jego przekazywania pomiędzy różnymi podmiotami, co przekłada się na sprawność operacyjną, ograniczenie kosztów. Warunki udziału w postępowaniu umożliwiają złożenie oferty wykonawcom z grupy małych i średnich przedsiębiorców, co w przypadku braku podziału zamówienia na części nie wpłynie negatywnie na konkurencyjność.</w:t>
      </w:r>
    </w:p>
    <w:p w14:paraId="4D8EE6E6" w14:textId="7A7F8B20" w:rsidR="002C31ED" w:rsidRPr="00B82803" w:rsidRDefault="005B0B58" w:rsidP="00B82803">
      <w:pPr>
        <w:pStyle w:val="Akapitzlist"/>
        <w:numPr>
          <w:ilvl w:val="0"/>
          <w:numId w:val="87"/>
        </w:numPr>
        <w:spacing w:after="0" w:line="276" w:lineRule="auto"/>
        <w:jc w:val="both"/>
        <w:rPr>
          <w:rFonts w:ascii="Open Sans" w:hAnsi="Open Sans" w:cs="Open Sans"/>
          <w:sz w:val="20"/>
          <w:szCs w:val="20"/>
        </w:rPr>
      </w:pPr>
      <w:r w:rsidRPr="00B82803">
        <w:rPr>
          <w:rFonts w:ascii="Open Sans" w:eastAsia="Open Sans" w:hAnsi="Open Sans" w:cs="Open Sans"/>
          <w:color w:val="000000"/>
          <w:sz w:val="20"/>
          <w:szCs w:val="20"/>
        </w:rPr>
        <w:t>Szczegółowy zakres zamówienia oraz warunki realizacji zostały określone</w:t>
      </w:r>
      <w:r w:rsidRPr="00B82803">
        <w:rPr>
          <w:rFonts w:ascii="Open Sans" w:eastAsia="Open Sans" w:hAnsi="Open Sans" w:cs="Open Sans"/>
          <w:color w:val="000000"/>
          <w:sz w:val="20"/>
          <w:szCs w:val="20"/>
        </w:rPr>
        <w:br/>
        <w:t xml:space="preserve">w Opisie przedmiotu zamówienia, stanowiącym </w:t>
      </w:r>
      <w:r w:rsidRPr="00B82803">
        <w:rPr>
          <w:rFonts w:ascii="Open Sans" w:eastAsia="Open Sans" w:hAnsi="Open Sans" w:cs="Open Sans"/>
          <w:b/>
          <w:bCs/>
          <w:color w:val="000000"/>
          <w:sz w:val="20"/>
          <w:szCs w:val="20"/>
        </w:rPr>
        <w:t xml:space="preserve">załącznik nr </w:t>
      </w:r>
      <w:r w:rsidR="00DA03DD" w:rsidRPr="00B82803">
        <w:rPr>
          <w:rFonts w:ascii="Open Sans" w:eastAsia="Open Sans" w:hAnsi="Open Sans" w:cs="Open Sans"/>
          <w:b/>
          <w:bCs/>
          <w:color w:val="000000"/>
          <w:sz w:val="20"/>
          <w:szCs w:val="20"/>
        </w:rPr>
        <w:t>6</w:t>
      </w:r>
      <w:r w:rsidRPr="00B82803">
        <w:rPr>
          <w:rFonts w:ascii="Open Sans" w:eastAsia="Open Sans" w:hAnsi="Open Sans" w:cs="Open Sans"/>
          <w:color w:val="000000"/>
          <w:sz w:val="20"/>
          <w:szCs w:val="20"/>
        </w:rPr>
        <w:t xml:space="preserve"> do SWZ. Pozostałe warunki </w:t>
      </w:r>
      <w:r w:rsidRPr="00B82803">
        <w:rPr>
          <w:rFonts w:ascii="Open Sans" w:eastAsia="Open Sans" w:hAnsi="Open Sans" w:cs="Open Sans"/>
          <w:color w:val="000000"/>
          <w:sz w:val="20"/>
          <w:szCs w:val="20"/>
        </w:rPr>
        <w:lastRenderedPageBreak/>
        <w:t xml:space="preserve">realizacji zamówienia zostały określone w Projektowanych postanowieniach umowy w sprawie zamówienia publicznego, stanowiących odpowiednio </w:t>
      </w:r>
      <w:r w:rsidRPr="00B82803">
        <w:rPr>
          <w:rFonts w:ascii="Open Sans" w:eastAsia="Open Sans" w:hAnsi="Open Sans" w:cs="Open Sans"/>
          <w:b/>
          <w:bCs/>
          <w:color w:val="000000"/>
          <w:sz w:val="20"/>
          <w:szCs w:val="20"/>
        </w:rPr>
        <w:t xml:space="preserve">załącznik nr </w:t>
      </w:r>
      <w:r w:rsidR="00DA03DD" w:rsidRPr="00B82803">
        <w:rPr>
          <w:rFonts w:ascii="Open Sans" w:eastAsia="Open Sans" w:hAnsi="Open Sans" w:cs="Open Sans"/>
          <w:b/>
          <w:bCs/>
          <w:color w:val="000000"/>
          <w:sz w:val="20"/>
          <w:szCs w:val="20"/>
        </w:rPr>
        <w:t>7</w:t>
      </w:r>
      <w:r w:rsidR="002C31ED" w:rsidRPr="00B82803">
        <w:rPr>
          <w:rFonts w:ascii="Open Sans" w:eastAsia="Open Sans" w:hAnsi="Open Sans" w:cs="Open Sans"/>
          <w:color w:val="000000"/>
          <w:sz w:val="20"/>
          <w:szCs w:val="20"/>
        </w:rPr>
        <w:t xml:space="preserve"> do SWZ.</w:t>
      </w:r>
    </w:p>
    <w:p w14:paraId="6B04B9EB" w14:textId="5D66D890" w:rsidR="004A0D44" w:rsidRPr="00B82803" w:rsidRDefault="004A0D44" w:rsidP="00B82803">
      <w:pPr>
        <w:pStyle w:val="Akapitzlist"/>
        <w:numPr>
          <w:ilvl w:val="0"/>
          <w:numId w:val="87"/>
        </w:numPr>
        <w:spacing w:after="0" w:line="276" w:lineRule="auto"/>
        <w:jc w:val="both"/>
        <w:rPr>
          <w:rFonts w:ascii="Open Sans" w:hAnsi="Open Sans" w:cs="Open Sans"/>
          <w:sz w:val="20"/>
          <w:szCs w:val="20"/>
        </w:rPr>
      </w:pPr>
      <w:r w:rsidRPr="00B82803">
        <w:rPr>
          <w:rFonts w:ascii="Open Sans" w:eastAsia="Open Sans" w:hAnsi="Open Sans" w:cs="Open Sans"/>
          <w:color w:val="000000"/>
          <w:sz w:val="20"/>
          <w:szCs w:val="20"/>
        </w:rPr>
        <w:t>Wspólny Słownik Zamówień (CPV).</w:t>
      </w:r>
    </w:p>
    <w:p w14:paraId="48504556" w14:textId="33FAF5D5" w:rsidR="00D02257" w:rsidRPr="00B82803" w:rsidRDefault="004A0D44" w:rsidP="00B82803">
      <w:pPr>
        <w:widowControl w:val="0"/>
        <w:pBdr>
          <w:top w:val="nil"/>
          <w:left w:val="nil"/>
          <w:bottom w:val="nil"/>
          <w:right w:val="nil"/>
          <w:between w:val="nil"/>
        </w:pBdr>
        <w:autoSpaceDE w:val="0"/>
        <w:autoSpaceDN w:val="0"/>
        <w:adjustRightInd w:val="0"/>
        <w:spacing w:after="0" w:line="276" w:lineRule="auto"/>
        <w:ind w:firstLine="720"/>
        <w:jc w:val="both"/>
        <w:rPr>
          <w:rFonts w:ascii="Open Sans" w:eastAsia="Open Sans" w:hAnsi="Open Sans" w:cs="Open Sans"/>
          <w:color w:val="000000" w:themeColor="text1"/>
          <w:sz w:val="20"/>
          <w:szCs w:val="20"/>
        </w:rPr>
      </w:pPr>
      <w:r w:rsidRPr="00B82803">
        <w:rPr>
          <w:rFonts w:ascii="Open Sans" w:eastAsia="Open Sans" w:hAnsi="Open Sans" w:cs="Open Sans"/>
          <w:color w:val="000000" w:themeColor="text1"/>
          <w:sz w:val="20"/>
          <w:szCs w:val="20"/>
        </w:rPr>
        <w:t>Główny kod CPV:</w:t>
      </w:r>
    </w:p>
    <w:p w14:paraId="71692770" w14:textId="77777777" w:rsidR="002C31ED" w:rsidRPr="00B82803" w:rsidRDefault="002C31ED" w:rsidP="00B82803">
      <w:pPr>
        <w:pStyle w:val="Akapitzlist"/>
        <w:spacing w:after="0" w:line="276" w:lineRule="auto"/>
        <w:ind w:left="737" w:firstLine="11"/>
        <w:contextualSpacing w:val="0"/>
        <w:rPr>
          <w:rFonts w:ascii="Open Sans" w:hAnsi="Open Sans" w:cs="Open Sans"/>
          <w:sz w:val="20"/>
          <w:szCs w:val="20"/>
        </w:rPr>
      </w:pPr>
      <w:r w:rsidRPr="00B82803">
        <w:rPr>
          <w:rFonts w:ascii="Open Sans" w:hAnsi="Open Sans" w:cs="Open Sans"/>
          <w:iCs/>
          <w:sz w:val="20"/>
          <w:szCs w:val="20"/>
        </w:rPr>
        <w:t>34210000-2 – nadwozia pojazdów mechanicznych</w:t>
      </w:r>
    </w:p>
    <w:p w14:paraId="52F5636D" w14:textId="33E1ED46" w:rsidR="001A32C3" w:rsidRPr="00B82803" w:rsidRDefault="001A32C3" w:rsidP="00B82803">
      <w:pPr>
        <w:pBdr>
          <w:top w:val="nil"/>
          <w:left w:val="nil"/>
          <w:bottom w:val="nil"/>
          <w:right w:val="nil"/>
          <w:between w:val="nil"/>
        </w:pBdr>
        <w:tabs>
          <w:tab w:val="left" w:pos="2410"/>
        </w:tabs>
        <w:spacing w:after="0" w:line="276" w:lineRule="auto"/>
        <w:rPr>
          <w:rFonts w:ascii="Open Sans" w:hAnsi="Open Sans" w:cs="Open Sans"/>
          <w:sz w:val="20"/>
          <w:szCs w:val="20"/>
        </w:rPr>
      </w:pPr>
    </w:p>
    <w:p w14:paraId="24F31925" w14:textId="7432375D" w:rsidR="00552FE2"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sz w:val="20"/>
          <w:szCs w:val="20"/>
        </w:rPr>
      </w:pPr>
      <w:r w:rsidRPr="00B82803">
        <w:rPr>
          <w:rFonts w:ascii="Open Sans" w:eastAsia="Open Sans" w:hAnsi="Open Sans" w:cs="Open Sans"/>
          <w:b/>
          <w:sz w:val="20"/>
          <w:szCs w:val="20"/>
        </w:rPr>
        <w:t>Termin wykonania zamówienia.</w:t>
      </w:r>
    </w:p>
    <w:p w14:paraId="28EEBE3F" w14:textId="5E7E14F9" w:rsidR="00655BCA" w:rsidRPr="00B82803" w:rsidRDefault="002C31ED" w:rsidP="00B82803">
      <w:pPr>
        <w:pStyle w:val="Teksttreci990"/>
        <w:shd w:val="clear" w:color="auto" w:fill="auto"/>
        <w:spacing w:line="276" w:lineRule="auto"/>
        <w:ind w:left="567"/>
        <w:jc w:val="both"/>
        <w:rPr>
          <w:rFonts w:ascii="Open Sans" w:hAnsi="Open Sans" w:cs="Open Sans"/>
          <w:b/>
          <w:bCs/>
        </w:rPr>
      </w:pPr>
      <w:r w:rsidRPr="00B82803">
        <w:rPr>
          <w:rFonts w:ascii="Open Sans" w:hAnsi="Open Sans" w:cs="Open Sans"/>
        </w:rPr>
        <w:t xml:space="preserve">Usługi będące przedmiotem zamówienia świadczone będą w okresie </w:t>
      </w:r>
      <w:r w:rsidRPr="00B82803">
        <w:rPr>
          <w:rFonts w:ascii="Open Sans" w:hAnsi="Open Sans" w:cs="Open Sans"/>
          <w:b/>
          <w:bCs/>
        </w:rPr>
        <w:t>6 miesięcy</w:t>
      </w:r>
      <w:r w:rsidRPr="00B82803">
        <w:rPr>
          <w:rFonts w:ascii="Open Sans" w:hAnsi="Open Sans" w:cs="Open Sans"/>
        </w:rPr>
        <w:t xml:space="preserve">, </w:t>
      </w:r>
      <w:r w:rsidRPr="00B82803">
        <w:rPr>
          <w:rFonts w:ascii="Open Sans" w:hAnsi="Open Sans" w:cs="Open Sans"/>
          <w:b/>
          <w:bCs/>
        </w:rPr>
        <w:t>od dnia zawarcia umowy</w:t>
      </w:r>
      <w:r w:rsidR="00DA03DD" w:rsidRPr="00B82803">
        <w:rPr>
          <w:rFonts w:ascii="Open Sans" w:hAnsi="Open Sans" w:cs="Open Sans"/>
          <w:b/>
          <w:bCs/>
        </w:rPr>
        <w:t xml:space="preserve"> </w:t>
      </w:r>
      <w:r w:rsidR="00DA03DD" w:rsidRPr="00B82803">
        <w:rPr>
          <w:rFonts w:ascii="Open Sans" w:hAnsi="Open Sans" w:cs="Open Sans"/>
        </w:rPr>
        <w:t xml:space="preserve">w sposób opisany w Opisie Przedmiotu Zamówienia (każdy pojazd osobno, </w:t>
      </w:r>
      <w:r w:rsidR="00302DBC" w:rsidRPr="00B82803">
        <w:rPr>
          <w:rFonts w:ascii="Open Sans" w:hAnsi="Open Sans" w:cs="Open Sans"/>
        </w:rPr>
        <w:t>sekwencyjnie</w:t>
      </w:r>
      <w:r w:rsidR="007A7FFD" w:rsidRPr="00B82803">
        <w:rPr>
          <w:rFonts w:ascii="Open Sans" w:hAnsi="Open Sans" w:cs="Open Sans"/>
        </w:rPr>
        <w:t xml:space="preserve"> </w:t>
      </w:r>
      <w:r w:rsidR="004A5DAD" w:rsidRPr="00B82803">
        <w:rPr>
          <w:rFonts w:ascii="Open Sans" w:hAnsi="Open Sans" w:cs="Open Sans"/>
        </w:rPr>
        <w:t>–</w:t>
      </w:r>
      <w:r w:rsidR="007A7FFD" w:rsidRPr="00B82803">
        <w:rPr>
          <w:rFonts w:ascii="Open Sans" w:hAnsi="Open Sans" w:cs="Open Sans"/>
        </w:rPr>
        <w:t xml:space="preserve"> </w:t>
      </w:r>
      <w:r w:rsidR="004A5DAD" w:rsidRPr="00B82803">
        <w:rPr>
          <w:rFonts w:ascii="Open Sans" w:hAnsi="Open Sans" w:cs="Open Sans"/>
        </w:rPr>
        <w:t>jedna dostawa następuje po drugiej w terminach określonych w</w:t>
      </w:r>
      <w:r w:rsidR="00EC32C5" w:rsidRPr="00B82803">
        <w:rPr>
          <w:rFonts w:ascii="Open Sans" w:hAnsi="Open Sans" w:cs="Open Sans"/>
        </w:rPr>
        <w:t xml:space="preserve"> </w:t>
      </w:r>
      <w:bookmarkStart w:id="1" w:name="_Hlk89249983"/>
      <w:r w:rsidR="00EC32C5" w:rsidRPr="00B82803">
        <w:rPr>
          <w:rFonts w:ascii="Open Sans" w:eastAsia="Open Sans" w:hAnsi="Open Sans" w:cs="Open Sans"/>
          <w:color w:val="000000"/>
        </w:rPr>
        <w:t>załącznik nr 7 do SWZ</w:t>
      </w:r>
      <w:bookmarkEnd w:id="1"/>
      <w:r w:rsidR="00655BCA" w:rsidRPr="00B82803">
        <w:rPr>
          <w:rFonts w:ascii="Open Sans" w:hAnsi="Open Sans" w:cs="Open Sans"/>
        </w:rPr>
        <w:t>).</w:t>
      </w:r>
    </w:p>
    <w:p w14:paraId="2259CAA4" w14:textId="0949C1B5" w:rsidR="002C31ED" w:rsidRPr="00B82803" w:rsidRDefault="002C31ED" w:rsidP="00B82803">
      <w:pPr>
        <w:spacing w:after="0" w:line="276" w:lineRule="auto"/>
        <w:ind w:left="567"/>
        <w:rPr>
          <w:rFonts w:ascii="Open Sans" w:hAnsi="Open Sans" w:cs="Open Sans"/>
          <w:b/>
          <w:bCs/>
          <w:sz w:val="20"/>
          <w:szCs w:val="20"/>
        </w:rPr>
      </w:pPr>
    </w:p>
    <w:p w14:paraId="00000032" w14:textId="77777777"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Podstawy wykluczenia. Informacje o warunkach udziału w postępowaniu</w:t>
      </w:r>
      <w:r w:rsidRPr="00B82803">
        <w:rPr>
          <w:rFonts w:ascii="Open Sans" w:eastAsia="Open Sans" w:hAnsi="Open Sans" w:cs="Open Sans"/>
          <w:b/>
          <w:color w:val="000000"/>
          <w:sz w:val="20"/>
          <w:szCs w:val="20"/>
        </w:rPr>
        <w:br/>
        <w:t>o udzielenie zamówienia. Wykaz podmiotowych środków dowodowych.</w:t>
      </w:r>
    </w:p>
    <w:p w14:paraId="00000033" w14:textId="1E484B2F" w:rsidR="000F4051" w:rsidRPr="00B82803" w:rsidRDefault="000A45BA" w:rsidP="00B82803">
      <w:pPr>
        <w:widowControl w:val="0"/>
        <w:numPr>
          <w:ilvl w:val="0"/>
          <w:numId w:val="20"/>
        </w:numPr>
        <w:spacing w:after="0" w:line="276" w:lineRule="auto"/>
        <w:ind w:left="993" w:hanging="426"/>
        <w:jc w:val="both"/>
        <w:rPr>
          <w:rFonts w:ascii="Open Sans" w:eastAsia="Open Sans" w:hAnsi="Open Sans" w:cs="Open Sans"/>
          <w:b/>
          <w:sz w:val="20"/>
          <w:szCs w:val="20"/>
        </w:rPr>
      </w:pPr>
      <w:r w:rsidRPr="00B82803">
        <w:rPr>
          <w:rFonts w:ascii="Open Sans" w:eastAsia="Open Sans" w:hAnsi="Open Sans" w:cs="Open Sans"/>
          <w:b/>
          <w:sz w:val="20"/>
          <w:szCs w:val="20"/>
        </w:rPr>
        <w:t>Podstawy wykluczenia.</w:t>
      </w:r>
    </w:p>
    <w:p w14:paraId="00000034" w14:textId="569B1E00" w:rsidR="000F4051" w:rsidRPr="00B82803" w:rsidRDefault="000A45BA" w:rsidP="00B82803">
      <w:pPr>
        <w:widowControl w:val="0"/>
        <w:numPr>
          <w:ilvl w:val="0"/>
          <w:numId w:val="37"/>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Z postępowania o udzielenie zamówienia wyklucza się wykonawcę w okolicznościach, o których mowa w art. 108 ust. 1 ustawy.</w:t>
      </w:r>
    </w:p>
    <w:p w14:paraId="26CAB874" w14:textId="5F6AF352" w:rsidR="005A1CB4" w:rsidRPr="00B82803" w:rsidRDefault="000A45BA" w:rsidP="00B82803">
      <w:pPr>
        <w:widowControl w:val="0"/>
        <w:numPr>
          <w:ilvl w:val="0"/>
          <w:numId w:val="37"/>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Zamawiający przewiduje wykluczenie wykonawcy na podstawie art. 109 ust. 1 pkt 1</w:t>
      </w:r>
      <w:r w:rsidR="00F32616" w:rsidRPr="00B82803">
        <w:rPr>
          <w:rFonts w:ascii="Open Sans" w:eastAsia="Open Sans" w:hAnsi="Open Sans" w:cs="Open Sans"/>
          <w:sz w:val="20"/>
          <w:szCs w:val="20"/>
        </w:rPr>
        <w:t xml:space="preserve"> i</w:t>
      </w:r>
      <w:r w:rsidRPr="00B82803">
        <w:rPr>
          <w:rFonts w:ascii="Open Sans" w:eastAsia="Open Sans" w:hAnsi="Open Sans" w:cs="Open Sans"/>
          <w:sz w:val="20"/>
          <w:szCs w:val="20"/>
        </w:rPr>
        <w:t xml:space="preserve"> 4 ustawy.</w:t>
      </w:r>
    </w:p>
    <w:p w14:paraId="69A1399F" w14:textId="6D2E0F7F" w:rsidR="00E3132E" w:rsidRPr="00B82803" w:rsidRDefault="006F764A" w:rsidP="00B82803">
      <w:pPr>
        <w:widowControl w:val="0"/>
        <w:numPr>
          <w:ilvl w:val="0"/>
          <w:numId w:val="37"/>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 xml:space="preserve">Na podstawie </w:t>
      </w:r>
      <w:bookmarkStart w:id="2" w:name="_Hlk102543853"/>
      <w:r w:rsidRPr="00B82803">
        <w:rPr>
          <w:rFonts w:ascii="Open Sans" w:eastAsia="Open Sans" w:hAnsi="Open Sans" w:cs="Open Sans"/>
          <w:sz w:val="20"/>
          <w:szCs w:val="20"/>
        </w:rPr>
        <w:t xml:space="preserve">ustawy z dnia 13 kwietnia 2022 r. o szczególnych rozwiązaniach w zakresie przeciwdziałania wspieraniu agresji na Ukrainę oraz służących ochronie bezpieczeństwa narodowego </w:t>
      </w:r>
      <w:bookmarkEnd w:id="2"/>
      <w:r w:rsidRPr="00B82803">
        <w:rPr>
          <w:rFonts w:ascii="Open Sans" w:eastAsia="Open Sans" w:hAnsi="Open Sans" w:cs="Open Sans"/>
          <w:sz w:val="20"/>
          <w:szCs w:val="20"/>
        </w:rPr>
        <w:t>wyklucza się wykonawcę w okolicznościach, o których mowa w art. 7 ust. 1 w/w ustawy.</w:t>
      </w:r>
    </w:p>
    <w:p w14:paraId="75C07BCF" w14:textId="2148318A" w:rsidR="006F764A" w:rsidRPr="00B82803" w:rsidRDefault="006F764A" w:rsidP="00B82803">
      <w:pPr>
        <w:widowControl w:val="0"/>
        <w:spacing w:after="0" w:line="276" w:lineRule="auto"/>
        <w:ind w:left="993" w:right="1"/>
        <w:jc w:val="both"/>
        <w:rPr>
          <w:rFonts w:ascii="Open Sans" w:eastAsia="Open Sans" w:hAnsi="Open Sans" w:cs="Open Sans"/>
          <w:sz w:val="20"/>
          <w:szCs w:val="20"/>
        </w:rPr>
      </w:pPr>
      <w:r w:rsidRPr="00B82803">
        <w:rPr>
          <w:rFonts w:ascii="Open Sans" w:eastAsia="Open Sans" w:hAnsi="Open Sans" w:cs="Open Sans"/>
          <w:sz w:val="20"/>
          <w:szCs w:val="20"/>
        </w:rPr>
        <w:t xml:space="preserve">Na podstawie </w:t>
      </w:r>
      <w:bookmarkStart w:id="3" w:name="_Hlk102543430"/>
      <w:r w:rsidRPr="00B82803">
        <w:rPr>
          <w:rFonts w:ascii="Open Sans" w:eastAsia="Open Sans" w:hAnsi="Open Sans" w:cs="Open Sans"/>
          <w:sz w:val="20"/>
          <w:szCs w:val="20"/>
        </w:rPr>
        <w:t xml:space="preserve">Rozporządzenia Rady (UE) nr 833/2014 z dnia 31 lipca 2014 r. </w:t>
      </w:r>
      <w:bookmarkEnd w:id="3"/>
      <w:r w:rsidRPr="00B82803">
        <w:rPr>
          <w:rFonts w:ascii="Open Sans" w:eastAsia="Open Sans" w:hAnsi="Open Sans" w:cs="Open Sans"/>
          <w:sz w:val="20"/>
          <w:szCs w:val="20"/>
        </w:rPr>
        <w:t>dotyczącego środków ograniczających w związku z działaniami Rosji destabilizującymi sytuację na Ukrainie wyklucza się wykonawcę w okolicznościach, o których mowa w art. 5k w/w Rozporządzenia.</w:t>
      </w:r>
    </w:p>
    <w:p w14:paraId="5EF39341" w14:textId="77777777" w:rsidR="00B82803" w:rsidRDefault="00B82803" w:rsidP="00B82803">
      <w:pPr>
        <w:widowControl w:val="0"/>
        <w:spacing w:after="0" w:line="276" w:lineRule="auto"/>
        <w:ind w:left="993" w:right="1"/>
        <w:jc w:val="both"/>
        <w:rPr>
          <w:rFonts w:ascii="Open Sans" w:eastAsia="Open Sans" w:hAnsi="Open Sans" w:cs="Open Sans"/>
          <w:sz w:val="20"/>
          <w:szCs w:val="20"/>
        </w:rPr>
      </w:pPr>
    </w:p>
    <w:p w14:paraId="3570E032" w14:textId="08E1F152" w:rsidR="00B82803" w:rsidRPr="00B82803" w:rsidRDefault="00B82803" w:rsidP="00B82803">
      <w:pPr>
        <w:widowControl w:val="0"/>
        <w:spacing w:after="0" w:line="276" w:lineRule="auto"/>
        <w:ind w:left="993" w:right="1"/>
        <w:jc w:val="both"/>
        <w:rPr>
          <w:rFonts w:ascii="Open Sans" w:eastAsia="Open Sans" w:hAnsi="Open Sans" w:cs="Open Sans"/>
          <w:sz w:val="20"/>
          <w:szCs w:val="20"/>
        </w:rPr>
      </w:pPr>
      <w:r w:rsidRPr="00B82803">
        <w:rPr>
          <w:rFonts w:ascii="Open Sans" w:eastAsia="Open Sans" w:hAnsi="Open Sans" w:cs="Open Sans"/>
          <w:sz w:val="20"/>
          <w:szCs w:val="20"/>
        </w:rPr>
        <w:t xml:space="preserve">3.1 W celu potwierdzenia braku podstaw do wykluczenia Wykonawcy z postępowania jako podmiotowy środek dowodowy Wykonawca przekaże </w:t>
      </w:r>
      <w:r w:rsidRPr="00B82803">
        <w:rPr>
          <w:rFonts w:ascii="Open Sans" w:eastAsia="Open Sans" w:hAnsi="Open Sans" w:cs="Open Sans"/>
          <w:b/>
          <w:bCs/>
          <w:sz w:val="20"/>
          <w:szCs w:val="20"/>
        </w:rPr>
        <w:t>oświadczenie wstępne</w:t>
      </w:r>
      <w:r w:rsidRPr="00B82803">
        <w:rPr>
          <w:rFonts w:ascii="Open Sans" w:eastAsia="Open Sans" w:hAnsi="Open Sans" w:cs="Open Sans"/>
          <w:sz w:val="20"/>
          <w:szCs w:val="20"/>
        </w:rPr>
        <w:t xml:space="preserve"> w zakresie niepodlegania wykluczeniu na podstawie art. 7 ust. 1 ustawy sankcyjnej oraz w zakresie niepodlegania wykluczeniu na podstawie art. 5k rozporządzenia sankcyjnego UE, wraz zakazem podwykonawców, na których przypada ponad 10 % wartości zamówienia, a jeśli wykonawca polega na podmiotach udostępniających zasoby, ze wskazaniem czy Wykonawca polega na zdolnościach tych podmiotów w zakresie odpowiadającym ponad 10 % wartości zamówienia.</w:t>
      </w:r>
    </w:p>
    <w:p w14:paraId="4655B010" w14:textId="77777777" w:rsidR="00B82803" w:rsidRPr="00B82803" w:rsidRDefault="00B82803" w:rsidP="00B82803">
      <w:pPr>
        <w:widowControl w:val="0"/>
        <w:spacing w:after="0" w:line="276" w:lineRule="auto"/>
        <w:ind w:left="1440" w:right="1"/>
        <w:jc w:val="both"/>
        <w:rPr>
          <w:rFonts w:ascii="Open Sans" w:eastAsia="Open Sans" w:hAnsi="Open Sans" w:cs="Open Sans"/>
          <w:b/>
          <w:bCs/>
          <w:sz w:val="20"/>
          <w:szCs w:val="20"/>
        </w:rPr>
      </w:pPr>
      <w:r w:rsidRPr="00B82803">
        <w:rPr>
          <w:rFonts w:ascii="Open Sans" w:eastAsia="Open Sans" w:hAnsi="Open Sans" w:cs="Open Sans"/>
          <w:b/>
          <w:bCs/>
          <w:sz w:val="20"/>
          <w:szCs w:val="20"/>
        </w:rPr>
        <w:t xml:space="preserve">− Oświadczenie wstępne składa się wraz z ofertą. </w:t>
      </w:r>
    </w:p>
    <w:p w14:paraId="7C91EA3F" w14:textId="2ED7182B" w:rsidR="00B82803" w:rsidRPr="00B82803" w:rsidRDefault="00B82803" w:rsidP="00B82803">
      <w:pPr>
        <w:widowControl w:val="0"/>
        <w:spacing w:after="0" w:line="276" w:lineRule="auto"/>
        <w:ind w:left="1440" w:right="1"/>
        <w:jc w:val="both"/>
        <w:rPr>
          <w:rFonts w:ascii="Open Sans" w:eastAsia="Open Sans" w:hAnsi="Open Sans" w:cs="Open Sans"/>
          <w:sz w:val="20"/>
          <w:szCs w:val="20"/>
        </w:rPr>
      </w:pPr>
      <w:r w:rsidRPr="00B82803">
        <w:rPr>
          <w:rFonts w:ascii="Open Sans" w:eastAsia="Open Sans" w:hAnsi="Open Sans" w:cs="Open Sans"/>
          <w:sz w:val="20"/>
          <w:szCs w:val="20"/>
        </w:rPr>
        <w:t xml:space="preserve">− Oświadczenie wstępne składa Wykonawca, wykonawcy wspólnie ubiegający się o zamówienie oraz podmiot udostępniający zasoby. </w:t>
      </w:r>
    </w:p>
    <w:p w14:paraId="04D46621" w14:textId="416514DB" w:rsidR="00B82803" w:rsidRPr="00B82803" w:rsidRDefault="00B82803" w:rsidP="00B82803">
      <w:pPr>
        <w:widowControl w:val="0"/>
        <w:spacing w:after="0" w:line="276" w:lineRule="auto"/>
        <w:ind w:left="1440" w:right="1"/>
        <w:jc w:val="both"/>
        <w:rPr>
          <w:rFonts w:ascii="Open Sans" w:eastAsia="Open Sans" w:hAnsi="Open Sans" w:cs="Open Sans"/>
          <w:b/>
          <w:bCs/>
          <w:sz w:val="20"/>
          <w:szCs w:val="20"/>
        </w:rPr>
      </w:pPr>
      <w:r w:rsidRPr="003F3E39">
        <w:rPr>
          <w:rFonts w:ascii="Open Sans" w:eastAsia="Open Sans" w:hAnsi="Open Sans" w:cs="Open Sans"/>
          <w:b/>
          <w:bCs/>
          <w:sz w:val="20"/>
          <w:szCs w:val="20"/>
        </w:rPr>
        <w:t>Oświadczenie</w:t>
      </w:r>
      <w:r w:rsidRPr="00B82803">
        <w:rPr>
          <w:rFonts w:ascii="Open Sans" w:eastAsia="Open Sans" w:hAnsi="Open Sans" w:cs="Open Sans"/>
          <w:b/>
          <w:bCs/>
          <w:sz w:val="20"/>
          <w:szCs w:val="20"/>
        </w:rPr>
        <w:t xml:space="preserve"> wstępne </w:t>
      </w:r>
      <w:r w:rsidRPr="00B82803">
        <w:rPr>
          <w:rFonts w:ascii="Open Sans" w:eastAsia="Open Sans" w:hAnsi="Open Sans" w:cs="Open Sans"/>
          <w:sz w:val="20"/>
          <w:szCs w:val="20"/>
        </w:rPr>
        <w:t xml:space="preserve">Wykonawcy lub podmiotu udostępniającego składa się na wzorach stanowiących </w:t>
      </w:r>
      <w:r w:rsidRPr="00B82803">
        <w:rPr>
          <w:rFonts w:ascii="Open Sans" w:eastAsia="Open Sans" w:hAnsi="Open Sans" w:cs="Open Sans"/>
          <w:b/>
          <w:bCs/>
          <w:sz w:val="20"/>
          <w:szCs w:val="20"/>
        </w:rPr>
        <w:t xml:space="preserve">załączniki nr 8.1 i nr 8.2 do SWZ. </w:t>
      </w:r>
    </w:p>
    <w:p w14:paraId="03DBA788" w14:textId="77777777" w:rsidR="00B82803" w:rsidRPr="00B82803" w:rsidRDefault="00B82803" w:rsidP="00B82803">
      <w:pPr>
        <w:widowControl w:val="0"/>
        <w:spacing w:after="0" w:line="276" w:lineRule="auto"/>
        <w:ind w:left="993" w:right="1"/>
        <w:jc w:val="both"/>
        <w:rPr>
          <w:rFonts w:ascii="Open Sans" w:eastAsia="Open Sans" w:hAnsi="Open Sans" w:cs="Open Sans"/>
          <w:sz w:val="20"/>
          <w:szCs w:val="20"/>
        </w:rPr>
      </w:pPr>
    </w:p>
    <w:p w14:paraId="745A9D19" w14:textId="6106C0E6" w:rsidR="006F764A" w:rsidRPr="00B82803" w:rsidRDefault="00B82803" w:rsidP="00B82803">
      <w:pPr>
        <w:widowControl w:val="0"/>
        <w:spacing w:after="0" w:line="276" w:lineRule="auto"/>
        <w:ind w:left="993" w:right="1"/>
        <w:jc w:val="both"/>
        <w:rPr>
          <w:rFonts w:ascii="Open Sans" w:eastAsia="Open Sans" w:hAnsi="Open Sans" w:cs="Open Sans"/>
          <w:sz w:val="20"/>
          <w:szCs w:val="20"/>
        </w:rPr>
      </w:pPr>
      <w:r w:rsidRPr="00B82803">
        <w:rPr>
          <w:rFonts w:ascii="Open Sans" w:eastAsia="Open Sans" w:hAnsi="Open Sans" w:cs="Open Sans"/>
          <w:sz w:val="20"/>
          <w:szCs w:val="20"/>
        </w:rPr>
        <w:t xml:space="preserve">3.2 </w:t>
      </w:r>
      <w:r w:rsidR="006F764A" w:rsidRPr="00B82803">
        <w:rPr>
          <w:rFonts w:ascii="Open Sans" w:eastAsia="Open Sans" w:hAnsi="Open Sans" w:cs="Open Sans"/>
          <w:sz w:val="20"/>
          <w:szCs w:val="20"/>
        </w:rPr>
        <w:t xml:space="preserve">Na potwierdzenie, że w stosunku do wykonawcy nie zachodzą podstawy wykluczenia, o których mowa wyżej w niniejszym punkcie, </w:t>
      </w:r>
      <w:r w:rsidR="006F764A" w:rsidRPr="00B82803">
        <w:rPr>
          <w:rFonts w:ascii="Open Sans" w:eastAsia="Open Sans" w:hAnsi="Open Sans" w:cs="Open Sans"/>
          <w:b/>
          <w:bCs/>
          <w:sz w:val="20"/>
          <w:szCs w:val="20"/>
        </w:rPr>
        <w:t xml:space="preserve">wykonawca, którego oferta </w:t>
      </w:r>
      <w:r w:rsidR="006F764A" w:rsidRPr="00B82803">
        <w:rPr>
          <w:rFonts w:ascii="Open Sans" w:eastAsia="Open Sans" w:hAnsi="Open Sans" w:cs="Open Sans"/>
          <w:b/>
          <w:bCs/>
          <w:sz w:val="20"/>
          <w:szCs w:val="20"/>
        </w:rPr>
        <w:lastRenderedPageBreak/>
        <w:t xml:space="preserve">została najwyżej oceniona, </w:t>
      </w:r>
      <w:bookmarkStart w:id="4" w:name="_Hlk102637700"/>
      <w:r w:rsidR="006F764A" w:rsidRPr="00B82803">
        <w:rPr>
          <w:rFonts w:ascii="Open Sans" w:eastAsia="Open Sans" w:hAnsi="Open Sans" w:cs="Open Sans"/>
          <w:sz w:val="20"/>
          <w:szCs w:val="20"/>
        </w:rPr>
        <w:t xml:space="preserve">składa </w:t>
      </w:r>
      <w:r w:rsidR="006F764A" w:rsidRPr="00B82803">
        <w:rPr>
          <w:rFonts w:ascii="Open Sans" w:eastAsia="Open Sans" w:hAnsi="Open Sans" w:cs="Open Sans"/>
          <w:b/>
          <w:bCs/>
          <w:sz w:val="20"/>
          <w:szCs w:val="20"/>
        </w:rPr>
        <w:t>oświadczenie</w:t>
      </w:r>
      <w:r w:rsidR="006F764A" w:rsidRPr="00B82803">
        <w:rPr>
          <w:rFonts w:ascii="Open Sans" w:eastAsia="Open Sans" w:hAnsi="Open Sans" w:cs="Open Sans"/>
          <w:sz w:val="20"/>
          <w:szCs w:val="20"/>
        </w:rPr>
        <w:t xml:space="preserve"> o treści zgodnej z wzorem stanowiącym </w:t>
      </w:r>
      <w:r w:rsidR="006F764A" w:rsidRPr="00B82803">
        <w:rPr>
          <w:rFonts w:ascii="Open Sans" w:eastAsia="Open Sans" w:hAnsi="Open Sans" w:cs="Open Sans"/>
          <w:b/>
          <w:bCs/>
          <w:sz w:val="20"/>
          <w:szCs w:val="20"/>
        </w:rPr>
        <w:t xml:space="preserve">załącznik nr </w:t>
      </w:r>
      <w:r w:rsidR="00DA03DD" w:rsidRPr="00B82803">
        <w:rPr>
          <w:rFonts w:ascii="Open Sans" w:eastAsia="Open Sans" w:hAnsi="Open Sans" w:cs="Open Sans"/>
          <w:b/>
          <w:bCs/>
          <w:sz w:val="20"/>
          <w:szCs w:val="20"/>
        </w:rPr>
        <w:t xml:space="preserve"> </w:t>
      </w:r>
      <w:r w:rsidR="006F764A" w:rsidRPr="00B82803">
        <w:rPr>
          <w:rFonts w:ascii="Open Sans" w:eastAsia="Open Sans" w:hAnsi="Open Sans" w:cs="Open Sans"/>
          <w:b/>
          <w:bCs/>
          <w:sz w:val="20"/>
          <w:szCs w:val="20"/>
        </w:rPr>
        <w:t>2a</w:t>
      </w:r>
      <w:r w:rsidR="006F764A" w:rsidRPr="00B82803">
        <w:rPr>
          <w:rFonts w:ascii="Open Sans" w:eastAsia="Open Sans" w:hAnsi="Open Sans" w:cs="Open Sans"/>
          <w:sz w:val="20"/>
          <w:szCs w:val="20"/>
        </w:rPr>
        <w:t xml:space="preserve"> do SWZ </w:t>
      </w:r>
      <w:bookmarkEnd w:id="4"/>
      <w:r w:rsidR="006F764A" w:rsidRPr="00B82803">
        <w:rPr>
          <w:rFonts w:ascii="Open Sans" w:eastAsia="Open Sans" w:hAnsi="Open Sans" w:cs="Open Sans"/>
          <w:b/>
          <w:bCs/>
          <w:sz w:val="20"/>
          <w:szCs w:val="20"/>
        </w:rPr>
        <w:t>wraz z oświadczeniem</w:t>
      </w:r>
      <w:r w:rsidR="006F764A" w:rsidRPr="00B82803">
        <w:rPr>
          <w:rFonts w:ascii="Open Sans" w:eastAsia="Open Sans" w:hAnsi="Open Sans" w:cs="Open Sans"/>
          <w:sz w:val="20"/>
          <w:szCs w:val="20"/>
        </w:rPr>
        <w:t xml:space="preserve"> o niepodleganiu wykluczeniu oraz spełnianiu warunków udziału w postępowaniu, o którym mowa w art. 125 ust. 1 ustawy</w:t>
      </w:r>
      <w:r w:rsidR="0053566D" w:rsidRPr="00B82803">
        <w:rPr>
          <w:rFonts w:ascii="Open Sans" w:eastAsia="Open Sans" w:hAnsi="Open Sans" w:cs="Open Sans"/>
          <w:sz w:val="20"/>
          <w:szCs w:val="20"/>
        </w:rPr>
        <w:t xml:space="preserve"> (</w:t>
      </w:r>
      <w:r w:rsidR="0053566D" w:rsidRPr="00B82803">
        <w:rPr>
          <w:rFonts w:ascii="Open Sans" w:eastAsia="Open Sans" w:hAnsi="Open Sans" w:cs="Open Sans"/>
          <w:b/>
          <w:bCs/>
          <w:sz w:val="20"/>
          <w:szCs w:val="20"/>
        </w:rPr>
        <w:t>Jednolity europejski dokument zamówienia</w:t>
      </w:r>
      <w:r w:rsidR="0053566D" w:rsidRPr="00B82803">
        <w:rPr>
          <w:rFonts w:ascii="Open Sans" w:eastAsia="Open Sans" w:hAnsi="Open Sans" w:cs="Open Sans"/>
          <w:sz w:val="20"/>
          <w:szCs w:val="20"/>
        </w:rPr>
        <w:t>)</w:t>
      </w:r>
      <w:r w:rsidR="006F764A" w:rsidRPr="00B82803">
        <w:rPr>
          <w:rFonts w:ascii="Open Sans" w:eastAsia="Open Sans" w:hAnsi="Open Sans" w:cs="Open Sans"/>
          <w:sz w:val="20"/>
          <w:szCs w:val="20"/>
        </w:rPr>
        <w:t xml:space="preserve">. W przypadku </w:t>
      </w:r>
      <w:r w:rsidR="006F764A" w:rsidRPr="00B82803">
        <w:rPr>
          <w:rFonts w:ascii="Open Sans" w:eastAsia="Open Sans" w:hAnsi="Open Sans" w:cs="Open Sans"/>
          <w:sz w:val="20"/>
          <w:szCs w:val="20"/>
          <w:u w:val="single"/>
        </w:rPr>
        <w:t>wspólnego ubiegania się o zamówienie przez wykonawców</w:t>
      </w:r>
      <w:r w:rsidR="006F764A" w:rsidRPr="00B82803">
        <w:rPr>
          <w:rFonts w:ascii="Open Sans" w:eastAsia="Open Sans" w:hAnsi="Open Sans" w:cs="Open Sans"/>
          <w:sz w:val="20"/>
          <w:szCs w:val="20"/>
        </w:rPr>
        <w:t xml:space="preserve">, oświadczenie zgodne z wzorem stanowiącym </w:t>
      </w:r>
      <w:r w:rsidR="006F764A" w:rsidRPr="00B82803">
        <w:rPr>
          <w:rFonts w:ascii="Open Sans" w:eastAsia="Open Sans" w:hAnsi="Open Sans" w:cs="Open Sans"/>
          <w:b/>
          <w:bCs/>
          <w:sz w:val="20"/>
          <w:szCs w:val="20"/>
        </w:rPr>
        <w:t>załącznik nr 2a</w:t>
      </w:r>
      <w:r w:rsidR="006F764A" w:rsidRPr="00B82803">
        <w:rPr>
          <w:rFonts w:ascii="Open Sans" w:eastAsia="Open Sans" w:hAnsi="Open Sans" w:cs="Open Sans"/>
          <w:sz w:val="20"/>
          <w:szCs w:val="20"/>
        </w:rPr>
        <w:t xml:space="preserve"> do SWZ składa każdy z wykonawców</w:t>
      </w:r>
      <w:r w:rsidR="0078529C" w:rsidRPr="00B82803">
        <w:rPr>
          <w:rFonts w:ascii="Open Sans" w:eastAsia="Open Sans" w:hAnsi="Open Sans" w:cs="Open Sans"/>
          <w:sz w:val="20"/>
          <w:szCs w:val="20"/>
        </w:rPr>
        <w:t xml:space="preserve"> </w:t>
      </w:r>
      <w:r w:rsidR="0078529C" w:rsidRPr="00B82803">
        <w:rPr>
          <w:rFonts w:ascii="Open Sans" w:eastAsia="Open Sans" w:hAnsi="Open Sans" w:cs="Open Sans"/>
          <w:b/>
          <w:bCs/>
          <w:sz w:val="20"/>
          <w:szCs w:val="20"/>
        </w:rPr>
        <w:t>wraz z oświadczeniem</w:t>
      </w:r>
      <w:r w:rsidR="0078529C" w:rsidRPr="00B82803">
        <w:rPr>
          <w:rFonts w:ascii="Open Sans" w:eastAsia="Open Sans" w:hAnsi="Open Sans" w:cs="Open Sans"/>
          <w:sz w:val="20"/>
          <w:szCs w:val="20"/>
        </w:rPr>
        <w:t>, o którym mowa w art. 125 ust. 1 ustawy (</w:t>
      </w:r>
      <w:r w:rsidR="0078529C" w:rsidRPr="00B82803">
        <w:rPr>
          <w:rFonts w:ascii="Open Sans" w:eastAsia="Open Sans" w:hAnsi="Open Sans" w:cs="Open Sans"/>
          <w:b/>
          <w:bCs/>
          <w:sz w:val="20"/>
          <w:szCs w:val="20"/>
        </w:rPr>
        <w:t>Jednolity europejski dokument zamówienia</w:t>
      </w:r>
      <w:r w:rsidR="0078529C" w:rsidRPr="00B82803">
        <w:rPr>
          <w:rFonts w:ascii="Open Sans" w:eastAsia="Open Sans" w:hAnsi="Open Sans" w:cs="Open Sans"/>
          <w:sz w:val="20"/>
          <w:szCs w:val="20"/>
        </w:rPr>
        <w:t>).</w:t>
      </w:r>
    </w:p>
    <w:p w14:paraId="70166B0B" w14:textId="1FAF736D" w:rsidR="00B82803" w:rsidRPr="00B82803" w:rsidRDefault="00B82803" w:rsidP="00B82803">
      <w:pPr>
        <w:widowControl w:val="0"/>
        <w:spacing w:after="0" w:line="276" w:lineRule="auto"/>
        <w:ind w:left="1440" w:right="1"/>
        <w:jc w:val="both"/>
        <w:rPr>
          <w:rFonts w:ascii="Open Sans" w:eastAsia="Open Sans" w:hAnsi="Open Sans" w:cs="Open Sans"/>
          <w:sz w:val="20"/>
          <w:szCs w:val="20"/>
          <w:u w:val="single"/>
        </w:rPr>
      </w:pPr>
      <w:r w:rsidRPr="00B82803">
        <w:rPr>
          <w:rFonts w:ascii="Open Sans" w:eastAsia="Open Sans" w:hAnsi="Open Sans" w:cs="Open Sans"/>
          <w:sz w:val="20"/>
          <w:szCs w:val="20"/>
          <w:u w:val="single"/>
        </w:rPr>
        <w:t>- na wezwanie - dotyczy Wykonawcy, którego oferta została najwyżej oceniona</w:t>
      </w:r>
    </w:p>
    <w:p w14:paraId="2EBC2E87" w14:textId="4C2E5838" w:rsidR="00B82803" w:rsidRPr="00B82803" w:rsidRDefault="00B82803" w:rsidP="00B82803">
      <w:pPr>
        <w:widowControl w:val="0"/>
        <w:spacing w:after="0" w:line="276" w:lineRule="auto"/>
        <w:ind w:left="1440" w:right="1"/>
        <w:jc w:val="both"/>
        <w:rPr>
          <w:rFonts w:ascii="Open Sans" w:eastAsia="Open Sans" w:hAnsi="Open Sans" w:cs="Open Sans"/>
          <w:sz w:val="20"/>
          <w:szCs w:val="20"/>
        </w:rPr>
      </w:pPr>
      <w:r w:rsidRPr="00B82803">
        <w:rPr>
          <w:rFonts w:ascii="Open Sans" w:eastAsia="Open Sans" w:hAnsi="Open Sans" w:cs="Open Sans"/>
          <w:sz w:val="20"/>
          <w:szCs w:val="20"/>
        </w:rPr>
        <w:t xml:space="preserve">- składa Wykonawca, Wykonawcy wspólnie ubiegający się o zamówienie oraz podmiot udostępniający zasoby w zakresie art. 7 ust. 1 ustawy sankcyjnej oraz niepodlegania wykluczeniu na podstawie art. 5k rozporządzenia sankcyjnego UE. </w:t>
      </w:r>
    </w:p>
    <w:p w14:paraId="339554AC" w14:textId="0451ABDE" w:rsidR="00B82803" w:rsidRPr="00B82803" w:rsidRDefault="00B82803" w:rsidP="00B82803">
      <w:pPr>
        <w:widowControl w:val="0"/>
        <w:spacing w:after="0" w:line="276" w:lineRule="auto"/>
        <w:ind w:left="993" w:right="1"/>
        <w:jc w:val="both"/>
        <w:rPr>
          <w:rFonts w:ascii="Open Sans" w:eastAsia="Open Sans" w:hAnsi="Open Sans" w:cs="Open Sans"/>
          <w:sz w:val="20"/>
          <w:szCs w:val="20"/>
          <w:u w:val="single"/>
        </w:rPr>
      </w:pPr>
    </w:p>
    <w:p w14:paraId="00000036" w14:textId="77777777" w:rsidR="000F4051" w:rsidRPr="00B82803" w:rsidRDefault="000A45BA" w:rsidP="00B82803">
      <w:pPr>
        <w:widowControl w:val="0"/>
        <w:numPr>
          <w:ilvl w:val="0"/>
          <w:numId w:val="37"/>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 xml:space="preserve">W celu potwierdzenia braku podstaw wykluczenia wykonawcy z udziału w postępowaniu o udzielenie zamówienia publicznego, zwanego dalej „postępowaniem”, zamawiający żąda następujących podmiotowych środków dowodowych: </w:t>
      </w:r>
    </w:p>
    <w:p w14:paraId="00000037" w14:textId="77777777" w:rsidR="000F4051" w:rsidRPr="00B82803" w:rsidRDefault="000A45BA" w:rsidP="00B82803">
      <w:pPr>
        <w:widowControl w:val="0"/>
        <w:numPr>
          <w:ilvl w:val="0"/>
          <w:numId w:val="28"/>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b/>
          <w:bCs/>
          <w:sz w:val="20"/>
          <w:szCs w:val="20"/>
        </w:rPr>
        <w:t>informacji z Krajowego Rejestru Karnego</w:t>
      </w:r>
      <w:r w:rsidRPr="00B82803">
        <w:rPr>
          <w:rFonts w:ascii="Open Sans" w:eastAsia="Open Sans" w:hAnsi="Open Sans" w:cs="Open Sans"/>
          <w:sz w:val="20"/>
          <w:szCs w:val="20"/>
        </w:rPr>
        <w:t xml:space="preserve"> w zakresie: </w:t>
      </w:r>
    </w:p>
    <w:p w14:paraId="00000038" w14:textId="77777777" w:rsidR="000F4051" w:rsidRPr="00B82803" w:rsidRDefault="000A45BA" w:rsidP="00B82803">
      <w:pPr>
        <w:widowControl w:val="0"/>
        <w:numPr>
          <w:ilvl w:val="1"/>
          <w:numId w:val="19"/>
        </w:numPr>
        <w:pBdr>
          <w:top w:val="nil"/>
          <w:left w:val="nil"/>
          <w:bottom w:val="nil"/>
          <w:right w:val="nil"/>
          <w:between w:val="nil"/>
        </w:pBdr>
        <w:tabs>
          <w:tab w:val="left" w:pos="1843"/>
        </w:tabs>
        <w:spacing w:after="0" w:line="276" w:lineRule="auto"/>
        <w:ind w:left="1843" w:hanging="425"/>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 xml:space="preserve">art. 108 ust. 1 pkt 1 i 2 ustawy, </w:t>
      </w:r>
    </w:p>
    <w:p w14:paraId="00000039" w14:textId="77777777" w:rsidR="000F4051" w:rsidRPr="00B82803" w:rsidRDefault="000A45BA" w:rsidP="00B82803">
      <w:pPr>
        <w:widowControl w:val="0"/>
        <w:numPr>
          <w:ilvl w:val="1"/>
          <w:numId w:val="19"/>
        </w:numPr>
        <w:pBdr>
          <w:top w:val="nil"/>
          <w:left w:val="nil"/>
          <w:bottom w:val="nil"/>
          <w:right w:val="nil"/>
          <w:between w:val="nil"/>
        </w:pBdr>
        <w:tabs>
          <w:tab w:val="left" w:pos="1843"/>
        </w:tabs>
        <w:spacing w:after="0" w:line="276" w:lineRule="auto"/>
        <w:ind w:left="1843" w:hanging="425"/>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 xml:space="preserve">art. 108 ust. 1 pkt 4 ustawy, dotyczącej orzeczenia zakazu ubiegania się o zamówienie publiczne tytułem środka karnego, </w:t>
      </w:r>
    </w:p>
    <w:p w14:paraId="0000003A" w14:textId="355E1ECE" w:rsidR="000F4051" w:rsidRPr="00B82803" w:rsidRDefault="000A45BA" w:rsidP="00B82803">
      <w:pPr>
        <w:widowControl w:val="0"/>
        <w:spacing w:after="0" w:line="276" w:lineRule="auto"/>
        <w:ind w:left="1418"/>
        <w:jc w:val="both"/>
        <w:rPr>
          <w:rFonts w:ascii="Open Sans" w:eastAsia="Open Sans" w:hAnsi="Open Sans" w:cs="Open Sans"/>
          <w:sz w:val="20"/>
          <w:szCs w:val="20"/>
        </w:rPr>
      </w:pPr>
      <w:r w:rsidRPr="00B82803">
        <w:rPr>
          <w:rFonts w:ascii="Open Sans" w:eastAsia="Open Sans" w:hAnsi="Open Sans" w:cs="Open Sans"/>
          <w:sz w:val="20"/>
          <w:szCs w:val="20"/>
        </w:rPr>
        <w:t xml:space="preserve">– sporządzonej </w:t>
      </w:r>
      <w:r w:rsidRPr="001055F2">
        <w:rPr>
          <w:rFonts w:ascii="Open Sans" w:eastAsia="Open Sans" w:hAnsi="Open Sans" w:cs="Open Sans"/>
          <w:sz w:val="20"/>
          <w:szCs w:val="20"/>
          <w:u w:val="single"/>
        </w:rPr>
        <w:t>nie wcześniej niż 6 miesięcy</w:t>
      </w:r>
      <w:r w:rsidRPr="00B82803">
        <w:rPr>
          <w:rFonts w:ascii="Open Sans" w:eastAsia="Open Sans" w:hAnsi="Open Sans" w:cs="Open Sans"/>
          <w:sz w:val="20"/>
          <w:szCs w:val="20"/>
        </w:rPr>
        <w:t xml:space="preserve"> przed jej złożeniem;</w:t>
      </w:r>
    </w:p>
    <w:p w14:paraId="0C998B39" w14:textId="77777777" w:rsidR="00EB7285" w:rsidRPr="00B82803" w:rsidRDefault="00EB7285" w:rsidP="00B82803">
      <w:pPr>
        <w:widowControl w:val="0"/>
        <w:spacing w:after="0" w:line="276" w:lineRule="auto"/>
        <w:ind w:left="1418" w:firstLine="720"/>
        <w:jc w:val="both"/>
        <w:rPr>
          <w:rFonts w:ascii="Open Sans" w:eastAsia="Open Sans" w:hAnsi="Open Sans" w:cs="Open Sans"/>
          <w:sz w:val="20"/>
          <w:szCs w:val="20"/>
        </w:rPr>
      </w:pPr>
    </w:p>
    <w:p w14:paraId="0261E45E" w14:textId="564FD8DD" w:rsidR="00296D2E" w:rsidRPr="00B82803" w:rsidRDefault="00EB7285" w:rsidP="00B82803">
      <w:pPr>
        <w:widowControl w:val="0"/>
        <w:spacing w:after="0" w:line="276" w:lineRule="auto"/>
        <w:ind w:left="1418"/>
        <w:jc w:val="both"/>
        <w:rPr>
          <w:rFonts w:ascii="Open Sans" w:eastAsia="Open Sans" w:hAnsi="Open Sans" w:cs="Open Sans"/>
          <w:sz w:val="20"/>
          <w:szCs w:val="20"/>
        </w:rPr>
      </w:pPr>
      <w:r w:rsidRPr="00B82803">
        <w:rPr>
          <w:rFonts w:ascii="Open Sans" w:eastAsia="Open Sans" w:hAnsi="Open Sans" w:cs="Open Sans"/>
          <w:sz w:val="20"/>
          <w:szCs w:val="20"/>
        </w:rPr>
        <w:t>Podmiotowy środek dowodowy składany na potwierdzenie braku podstaw wykluczenia z art. 108 ust. 1 pkt 1 i 2 ustawy Pzp (korupcja), art. 108 ust. 1 pkt 1 i 2 ustawy Pzp (nadużycia), art. 108 ust. 1 pkt 1 lit. h) i pkt 2 ustawy Pzp (naruszenie obowiązków w dziedzinie prawa pracy), art. 108 ust. 1 pkt 1 i 4 ustawy Pzp (podstawy wykluczenia o charakterze wyłącznie krajowym), art. 108 ust. 1 pkt 1 i 2 ustawy Pzp (praca dzieci i inne formy handlu ludźmi), art. 108 ust. 1 pkt 1 i 2 ustawy Pzp (pranie pieniędzy lub finansowanie terroryzmu), art. 108 ust. 1 pkt 1 i 2 ustawy Pzp (przestępstwa terrorystyczne lub przestępstwa związane z działalnością terrorystyczną), art. 108 ust. 1 pkt 1 i 2 ustawy Pzp (udział w organizacji przestępczej);</w:t>
      </w:r>
    </w:p>
    <w:p w14:paraId="0FF77929" w14:textId="7B6CEB54" w:rsidR="008D7ECB" w:rsidRPr="00B82803" w:rsidRDefault="008D7ECB" w:rsidP="00B82803">
      <w:pPr>
        <w:widowControl w:val="0"/>
        <w:numPr>
          <w:ilvl w:val="0"/>
          <w:numId w:val="28"/>
        </w:numPr>
        <w:spacing w:after="0" w:line="276" w:lineRule="auto"/>
        <w:ind w:left="1418" w:hanging="425"/>
        <w:jc w:val="both"/>
        <w:rPr>
          <w:rFonts w:ascii="Open Sans" w:eastAsia="Open Sans" w:hAnsi="Open Sans" w:cs="Open Sans"/>
          <w:sz w:val="20"/>
          <w:szCs w:val="20"/>
        </w:rPr>
      </w:pPr>
      <w:r w:rsidRPr="00B82803">
        <w:rPr>
          <w:rFonts w:ascii="Open Sans" w:hAnsi="Open Sans" w:cs="Open Sans"/>
          <w:b/>
          <w:bCs/>
          <w:sz w:val="20"/>
          <w:szCs w:val="20"/>
        </w:rPr>
        <w:t>oświadczenia Wykonawcy, w zakresie art. 108 ust. 1 pkt 5 ustawy Pzp, o braku</w:t>
      </w:r>
      <w:r w:rsidRPr="00B82803">
        <w:rPr>
          <w:rFonts w:ascii="Open Sans" w:eastAsia="Open Sans" w:hAnsi="Open Sans" w:cs="Open Sans"/>
          <w:b/>
          <w:bCs/>
          <w:sz w:val="20"/>
          <w:szCs w:val="20"/>
        </w:rPr>
        <w:t xml:space="preserve"> </w:t>
      </w:r>
      <w:r w:rsidRPr="00B82803">
        <w:rPr>
          <w:rFonts w:ascii="Open Sans" w:hAnsi="Open Sans" w:cs="Open Sans"/>
          <w:b/>
          <w:bCs/>
          <w:sz w:val="20"/>
          <w:szCs w:val="20"/>
        </w:rPr>
        <w:t>przynależności do tej samej grupy kapitałowej</w:t>
      </w:r>
      <w:r w:rsidR="00B82803">
        <w:rPr>
          <w:rFonts w:ascii="Open Sans" w:hAnsi="Open Sans" w:cs="Open Sans"/>
          <w:b/>
          <w:bCs/>
          <w:sz w:val="20"/>
          <w:szCs w:val="20"/>
        </w:rPr>
        <w:t xml:space="preserve"> (</w:t>
      </w:r>
      <w:r w:rsidR="00B82803" w:rsidRPr="00B82803">
        <w:rPr>
          <w:rFonts w:ascii="Open Sans" w:hAnsi="Open Sans" w:cs="Open Sans"/>
          <w:b/>
          <w:bCs/>
          <w:sz w:val="20"/>
          <w:szCs w:val="20"/>
        </w:rPr>
        <w:t xml:space="preserve">Zał. nr 2b  </w:t>
      </w:r>
      <w:r w:rsidR="00B82803">
        <w:rPr>
          <w:rFonts w:ascii="Open Sans" w:hAnsi="Open Sans" w:cs="Open Sans"/>
          <w:b/>
          <w:bCs/>
          <w:sz w:val="20"/>
          <w:szCs w:val="20"/>
        </w:rPr>
        <w:t>do SWZ)</w:t>
      </w:r>
      <w:r w:rsidRPr="00B82803">
        <w:rPr>
          <w:rFonts w:ascii="Open Sans" w:hAnsi="Open Sans" w:cs="Open Sans"/>
          <w:b/>
          <w:bCs/>
          <w:sz w:val="20"/>
          <w:szCs w:val="20"/>
        </w:rPr>
        <w:t>,</w:t>
      </w:r>
      <w:r w:rsidRPr="00B82803">
        <w:rPr>
          <w:rFonts w:ascii="Open Sans" w:hAnsi="Open Sans" w:cs="Open Sans"/>
          <w:sz w:val="20"/>
          <w:szCs w:val="20"/>
        </w:rPr>
        <w:t xml:space="preserve"> w rozumieniu ustawy z dnia 16</w:t>
      </w:r>
      <w:r w:rsidRPr="00B82803">
        <w:rPr>
          <w:rFonts w:ascii="Open Sans" w:eastAsia="Open Sans" w:hAnsi="Open Sans" w:cs="Open Sans"/>
          <w:sz w:val="20"/>
          <w:szCs w:val="20"/>
        </w:rPr>
        <w:t xml:space="preserve"> </w:t>
      </w:r>
      <w:r w:rsidRPr="00B82803">
        <w:rPr>
          <w:rFonts w:ascii="Open Sans" w:hAnsi="Open Sans" w:cs="Open Sans"/>
          <w:sz w:val="20"/>
          <w:szCs w:val="20"/>
        </w:rPr>
        <w:t>lutego 2007 r. o ochronie konkurencji i konsumentów, z innym Wykonawcą, który złożył odrębną ofertę, albo oświadczenie o</w:t>
      </w:r>
      <w:r w:rsidRPr="00B82803">
        <w:rPr>
          <w:rFonts w:ascii="Open Sans" w:eastAsia="Open Sans" w:hAnsi="Open Sans" w:cs="Open Sans"/>
          <w:sz w:val="20"/>
          <w:szCs w:val="20"/>
        </w:rPr>
        <w:t xml:space="preserve"> </w:t>
      </w:r>
      <w:r w:rsidRPr="00B82803">
        <w:rPr>
          <w:rFonts w:ascii="Open Sans" w:hAnsi="Open Sans" w:cs="Open Sans"/>
          <w:sz w:val="20"/>
          <w:szCs w:val="20"/>
        </w:rPr>
        <w:t>przynależności do tej samej grupy kapitałowej wraz z dokumentami lub</w:t>
      </w:r>
      <w:r w:rsidRPr="00B82803">
        <w:rPr>
          <w:rFonts w:ascii="Open Sans" w:eastAsia="Open Sans" w:hAnsi="Open Sans" w:cs="Open Sans"/>
          <w:sz w:val="20"/>
          <w:szCs w:val="20"/>
        </w:rPr>
        <w:t xml:space="preserve"> </w:t>
      </w:r>
      <w:r w:rsidRPr="00B82803">
        <w:rPr>
          <w:rFonts w:ascii="Open Sans" w:hAnsi="Open Sans" w:cs="Open Sans"/>
          <w:sz w:val="20"/>
          <w:szCs w:val="20"/>
        </w:rPr>
        <w:t>informacjami potwierdzającymi przygotowanie oferty, niezależnie od innego</w:t>
      </w:r>
      <w:r w:rsidRPr="00B82803">
        <w:rPr>
          <w:rFonts w:ascii="Open Sans" w:eastAsia="Open Sans" w:hAnsi="Open Sans" w:cs="Open Sans"/>
          <w:sz w:val="20"/>
          <w:szCs w:val="20"/>
        </w:rPr>
        <w:t xml:space="preserve"> </w:t>
      </w:r>
      <w:r w:rsidRPr="00B82803">
        <w:rPr>
          <w:rFonts w:ascii="Open Sans" w:hAnsi="Open Sans" w:cs="Open Sans"/>
          <w:sz w:val="20"/>
          <w:szCs w:val="20"/>
        </w:rPr>
        <w:t>Wykonawcy należącego do tej samej grupy kapitałowej;</w:t>
      </w:r>
    </w:p>
    <w:p w14:paraId="10B549DA" w14:textId="76C38521" w:rsidR="008D7ECB" w:rsidRPr="00B82803" w:rsidRDefault="008D7ECB" w:rsidP="00B82803">
      <w:pPr>
        <w:pStyle w:val="Akapitzlist"/>
        <w:autoSpaceDE w:val="0"/>
        <w:autoSpaceDN w:val="0"/>
        <w:adjustRightInd w:val="0"/>
        <w:spacing w:after="0" w:line="276" w:lineRule="auto"/>
        <w:ind w:left="1440"/>
        <w:jc w:val="both"/>
        <w:rPr>
          <w:rFonts w:ascii="Open Sans" w:hAnsi="Open Sans" w:cs="Open Sans"/>
          <w:sz w:val="20"/>
          <w:szCs w:val="20"/>
        </w:rPr>
      </w:pPr>
      <w:r w:rsidRPr="00B82803">
        <w:rPr>
          <w:rFonts w:ascii="Open Sans" w:hAnsi="Open Sans" w:cs="Open Sans"/>
          <w:sz w:val="20"/>
          <w:szCs w:val="20"/>
        </w:rPr>
        <w:t>Podmiotowy środek dowodowy składany na potwierdzenie braku podstaw wykluczenia z art. 108 ust. 1 pkt 5 ustawy Pzp (porozumienia z innymi wykonawcami mające na celu zakłócenie konkurencji);</w:t>
      </w:r>
    </w:p>
    <w:p w14:paraId="0000003D" w14:textId="4FD91B84" w:rsidR="000F4051" w:rsidRPr="00B82803" w:rsidRDefault="000A45BA" w:rsidP="00B82803">
      <w:pPr>
        <w:widowControl w:val="0"/>
        <w:numPr>
          <w:ilvl w:val="0"/>
          <w:numId w:val="28"/>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b/>
          <w:bCs/>
          <w:sz w:val="20"/>
          <w:szCs w:val="20"/>
        </w:rPr>
        <w:t>zaświadczenia właściwego naczelnika urzędu skarbowego</w:t>
      </w:r>
      <w:r w:rsidRPr="00B82803">
        <w:rPr>
          <w:rFonts w:ascii="Open Sans" w:eastAsia="Open Sans" w:hAnsi="Open Sans" w:cs="Open Sans"/>
          <w:sz w:val="20"/>
          <w:szCs w:val="20"/>
        </w:rPr>
        <w:t xml:space="preserve"> potwierdzającego, że wykonawca nie zalega z opłacaniem podatków i opłat, w zakresie art. 109 ust. 1 </w:t>
      </w:r>
      <w:r w:rsidRPr="00B82803">
        <w:rPr>
          <w:rFonts w:ascii="Open Sans" w:eastAsia="Open Sans" w:hAnsi="Open Sans" w:cs="Open Sans"/>
          <w:sz w:val="20"/>
          <w:szCs w:val="20"/>
        </w:rPr>
        <w:lastRenderedPageBreak/>
        <w:t xml:space="preserve">pkt 1 ustawy, wystawionego </w:t>
      </w:r>
      <w:r w:rsidRPr="00B82803">
        <w:rPr>
          <w:rFonts w:ascii="Open Sans" w:eastAsia="Open Sans" w:hAnsi="Open Sans" w:cs="Open Sans"/>
          <w:sz w:val="20"/>
          <w:szCs w:val="20"/>
          <w:u w:val="single"/>
        </w:rPr>
        <w:t>nie wcześniej niż 3 miesiące</w:t>
      </w:r>
      <w:r w:rsidRPr="00B82803">
        <w:rPr>
          <w:rFonts w:ascii="Open Sans" w:eastAsia="Open Sans" w:hAnsi="Open Sans" w:cs="Open Sans"/>
          <w:sz w:val="20"/>
          <w:szCs w:val="20"/>
        </w:rPr>
        <w:t xml:space="preserve"> przed jego złożeniem, a w przypadku zalegania z opłacaniem podatków lub opłat wraz z zaświadczeniem zamawiający żąda złożenia dokumentów potwierdzających, że przed upływem terminu składania ofert wykonawca dokonał płatności należnych podatków lub opłat wraz z</w:t>
      </w:r>
      <w:r w:rsidR="008D575D" w:rsidRPr="00B82803">
        <w:rPr>
          <w:rFonts w:ascii="Open Sans" w:eastAsia="Open Sans" w:hAnsi="Open Sans" w:cs="Open Sans"/>
          <w:sz w:val="20"/>
          <w:szCs w:val="20"/>
        </w:rPr>
        <w:t> </w:t>
      </w:r>
      <w:r w:rsidRPr="00B82803">
        <w:rPr>
          <w:rFonts w:ascii="Open Sans" w:eastAsia="Open Sans" w:hAnsi="Open Sans" w:cs="Open Sans"/>
          <w:sz w:val="20"/>
          <w:szCs w:val="20"/>
        </w:rPr>
        <w:t>odsetkami lub grzywnami lub zawarł wiążące porozumienie w sprawie spłat tych należności;</w:t>
      </w:r>
    </w:p>
    <w:p w14:paraId="5D254CE0" w14:textId="52B2B009" w:rsidR="002C2518" w:rsidRPr="00B82803" w:rsidRDefault="0001644C" w:rsidP="00B82803">
      <w:pPr>
        <w:widowControl w:val="0"/>
        <w:spacing w:after="0" w:line="276" w:lineRule="auto"/>
        <w:ind w:left="1418"/>
        <w:jc w:val="both"/>
        <w:rPr>
          <w:rFonts w:ascii="Open Sans" w:eastAsia="Open Sans" w:hAnsi="Open Sans" w:cs="Open Sans"/>
          <w:sz w:val="20"/>
          <w:szCs w:val="20"/>
        </w:rPr>
      </w:pPr>
      <w:r w:rsidRPr="00B82803">
        <w:rPr>
          <w:rFonts w:ascii="Open Sans" w:eastAsia="Open Sans" w:hAnsi="Open Sans" w:cs="Open Sans"/>
          <w:sz w:val="20"/>
          <w:szCs w:val="20"/>
        </w:rPr>
        <w:t>Podmiotowy środek dowodowy składany na potwierdzenie braku podstaw wykluczenia z art. 109 ust. 1 pkt 1 ustawy Pzp (płatność podatków);</w:t>
      </w:r>
    </w:p>
    <w:p w14:paraId="618F57B2" w14:textId="6604A96A" w:rsidR="002C0BF9" w:rsidRPr="00B82803" w:rsidRDefault="000A45BA" w:rsidP="00B82803">
      <w:pPr>
        <w:widowControl w:val="0"/>
        <w:numPr>
          <w:ilvl w:val="0"/>
          <w:numId w:val="28"/>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b/>
          <w:bCs/>
          <w:sz w:val="20"/>
          <w:szCs w:val="20"/>
        </w:rPr>
        <w:t>zaświadczenia albo innego dokumentu właściwej terenowej jednostki organizacyjnej Zakładu Ubezpieczeń Społecznych lub właściwego oddziału regionalnego lub właściwej placówki terenowej Kasy Rolniczego Ubezpieczenia Społecznego</w:t>
      </w:r>
      <w:r w:rsidRPr="00B82803">
        <w:rPr>
          <w:rFonts w:ascii="Open Sans" w:eastAsia="Open Sans" w:hAnsi="Open Sans" w:cs="Open Sans"/>
          <w:sz w:val="20"/>
          <w:szCs w:val="20"/>
        </w:rPr>
        <w:t xml:space="preserve"> potwierdzającego, że wykonawca nie zalega z</w:t>
      </w:r>
      <w:r w:rsidR="008D575D" w:rsidRPr="00B82803">
        <w:rPr>
          <w:rFonts w:ascii="Open Sans" w:eastAsia="Open Sans" w:hAnsi="Open Sans" w:cs="Open Sans"/>
          <w:sz w:val="20"/>
          <w:szCs w:val="20"/>
        </w:rPr>
        <w:t> </w:t>
      </w:r>
      <w:r w:rsidRPr="00B82803">
        <w:rPr>
          <w:rFonts w:ascii="Open Sans" w:eastAsia="Open Sans" w:hAnsi="Open Sans" w:cs="Open Sans"/>
          <w:sz w:val="20"/>
          <w:szCs w:val="20"/>
        </w:rPr>
        <w:t xml:space="preserve">opłacaniem składek na ubezpieczenia społeczne i zdrowotne, w zakresie art. 109 ust. 1 pkt 1 ustawy, wystawionego </w:t>
      </w:r>
      <w:r w:rsidRPr="00B82803">
        <w:rPr>
          <w:rFonts w:ascii="Open Sans" w:eastAsia="Open Sans" w:hAnsi="Open Sans" w:cs="Open Sans"/>
          <w:sz w:val="20"/>
          <w:szCs w:val="20"/>
          <w:u w:val="single"/>
        </w:rPr>
        <w:t>nie wcześniej niż 3 miesiące</w:t>
      </w:r>
      <w:r w:rsidRPr="00B82803">
        <w:rPr>
          <w:rFonts w:ascii="Open Sans" w:eastAsia="Open Sans" w:hAnsi="Open Sans" w:cs="Open Sans"/>
          <w:sz w:val="20"/>
          <w:szCs w:val="20"/>
        </w:rPr>
        <w:t xml:space="preserve"> przed jego złożeniem, a w przypadku zalegania z opłacaniem składek na ubezpieczenia społeczne lub zdrowotne wraz z zaświadczeniem albo innym dokumentem zamawiający żąda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14:paraId="37737DC3" w14:textId="3270DFE7" w:rsidR="00296D2E" w:rsidRPr="00B82803" w:rsidRDefault="002C0BF9" w:rsidP="00B82803">
      <w:pPr>
        <w:widowControl w:val="0"/>
        <w:spacing w:after="0" w:line="276" w:lineRule="auto"/>
        <w:ind w:left="1418"/>
        <w:jc w:val="both"/>
        <w:rPr>
          <w:rFonts w:ascii="Open Sans" w:eastAsia="Open Sans" w:hAnsi="Open Sans" w:cs="Open Sans"/>
          <w:sz w:val="20"/>
          <w:szCs w:val="20"/>
        </w:rPr>
      </w:pPr>
      <w:r w:rsidRPr="00B82803">
        <w:rPr>
          <w:rFonts w:ascii="Open Sans" w:eastAsia="Open Sans" w:hAnsi="Open Sans" w:cs="Open Sans"/>
          <w:sz w:val="20"/>
          <w:szCs w:val="20"/>
        </w:rPr>
        <w:t>Podmiotowy środek dowodowy składany na potwierdzenie braku podstaw wykluczenia z art. 109 ust. 1 pkt 1 ustawy Pzp (opłacanie składek na ubezpieczenie społeczne);</w:t>
      </w:r>
    </w:p>
    <w:p w14:paraId="725547F3" w14:textId="00C44E54" w:rsidR="00365322" w:rsidRPr="00B82803" w:rsidRDefault="000A45BA" w:rsidP="00B82803">
      <w:pPr>
        <w:widowControl w:val="0"/>
        <w:numPr>
          <w:ilvl w:val="0"/>
          <w:numId w:val="28"/>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b/>
          <w:bCs/>
          <w:sz w:val="20"/>
          <w:szCs w:val="20"/>
        </w:rPr>
        <w:t>odpisu lub informacji z Krajowego Rejestru Sądowego lub z Centralnej Ewidencji i Informacji o Działalności Gospodarczej</w:t>
      </w:r>
      <w:r w:rsidRPr="00B82803">
        <w:rPr>
          <w:rFonts w:ascii="Open Sans" w:eastAsia="Open Sans" w:hAnsi="Open Sans" w:cs="Open Sans"/>
          <w:sz w:val="20"/>
          <w:szCs w:val="20"/>
        </w:rPr>
        <w:t xml:space="preserve">, w zakresie art. 109 ust. 1 pkt 4 ustawy, sporządzonych </w:t>
      </w:r>
      <w:r w:rsidRPr="00B82803">
        <w:rPr>
          <w:rFonts w:ascii="Open Sans" w:eastAsia="Open Sans" w:hAnsi="Open Sans" w:cs="Open Sans"/>
          <w:sz w:val="20"/>
          <w:szCs w:val="20"/>
          <w:u w:val="single"/>
        </w:rPr>
        <w:t>nie wcześniej niż 3 miesiące</w:t>
      </w:r>
      <w:r w:rsidRPr="00B82803">
        <w:rPr>
          <w:rFonts w:ascii="Open Sans" w:eastAsia="Open Sans" w:hAnsi="Open Sans" w:cs="Open Sans"/>
          <w:sz w:val="20"/>
          <w:szCs w:val="20"/>
        </w:rPr>
        <w:t xml:space="preserve"> przed jej złożeniem, jeżeli odrębne przepisy wymagają wpisu do rejestru lub ewidencji;</w:t>
      </w:r>
    </w:p>
    <w:p w14:paraId="747D9B34" w14:textId="0B846CF9" w:rsidR="00C2237C" w:rsidRPr="00B82803" w:rsidRDefault="00C2237C" w:rsidP="00B82803">
      <w:pPr>
        <w:widowControl w:val="0"/>
        <w:spacing w:after="0" w:line="276" w:lineRule="auto"/>
        <w:ind w:left="1418"/>
        <w:jc w:val="both"/>
        <w:rPr>
          <w:rFonts w:ascii="Open Sans" w:eastAsia="Open Sans" w:hAnsi="Open Sans" w:cs="Open Sans"/>
          <w:sz w:val="20"/>
          <w:szCs w:val="20"/>
        </w:rPr>
      </w:pPr>
      <w:r w:rsidRPr="00B82803">
        <w:rPr>
          <w:rFonts w:ascii="Open Sans" w:eastAsia="Open Sans" w:hAnsi="Open Sans" w:cs="Open Sans"/>
          <w:sz w:val="20"/>
          <w:szCs w:val="20"/>
        </w:rPr>
        <w:t>Podmiotowy środek dowodowy składany na potwierdzenie braku podstaw wykluczenia z art. 109 ust. 1 pkt 4 ustawy Pzp (aktywami zarządza likwidator, działalność gospodarcza jest zawieszona, inna sytuacja podobna do upadłości wynikająca z prawa krajowego, niewypłacalność, układ z wierzycielami, upadłość);</w:t>
      </w:r>
    </w:p>
    <w:p w14:paraId="00000040" w14:textId="15525C01" w:rsidR="000F4051" w:rsidRPr="00B82803" w:rsidRDefault="000A45BA" w:rsidP="00B82803">
      <w:pPr>
        <w:widowControl w:val="0"/>
        <w:numPr>
          <w:ilvl w:val="0"/>
          <w:numId w:val="28"/>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b/>
          <w:bCs/>
          <w:sz w:val="20"/>
          <w:szCs w:val="20"/>
        </w:rPr>
        <w:t>oświadczenia wykonawcy o aktualności informacji zawartych w oświadczeniu, o którym mowa w art. 125 ust. 1 ustawy</w:t>
      </w:r>
      <w:r w:rsidRPr="00B82803">
        <w:rPr>
          <w:rFonts w:ascii="Open Sans" w:eastAsia="Open Sans" w:hAnsi="Open Sans" w:cs="Open Sans"/>
          <w:sz w:val="20"/>
          <w:szCs w:val="20"/>
        </w:rPr>
        <w:t>, w</w:t>
      </w:r>
      <w:r w:rsidR="00E4156D" w:rsidRPr="00B82803">
        <w:rPr>
          <w:rFonts w:ascii="Open Sans" w:eastAsia="Open Sans" w:hAnsi="Open Sans" w:cs="Open Sans"/>
          <w:sz w:val="20"/>
          <w:szCs w:val="20"/>
        </w:rPr>
        <w:t> </w:t>
      </w:r>
      <w:r w:rsidRPr="00B82803">
        <w:rPr>
          <w:rFonts w:ascii="Open Sans" w:eastAsia="Open Sans" w:hAnsi="Open Sans" w:cs="Open Sans"/>
          <w:sz w:val="20"/>
          <w:szCs w:val="20"/>
        </w:rPr>
        <w:t xml:space="preserve">zakresie podstaw wykluczenia z postępowania wskazanych przez zamawiającego, o których mowa w: </w:t>
      </w:r>
    </w:p>
    <w:p w14:paraId="00000041" w14:textId="77777777" w:rsidR="000F4051" w:rsidRPr="00B82803" w:rsidRDefault="000A45BA" w:rsidP="00B82803">
      <w:pPr>
        <w:widowControl w:val="0"/>
        <w:numPr>
          <w:ilvl w:val="1"/>
          <w:numId w:val="39"/>
        </w:numPr>
        <w:pBdr>
          <w:top w:val="nil"/>
          <w:left w:val="nil"/>
          <w:bottom w:val="nil"/>
          <w:right w:val="nil"/>
          <w:between w:val="nil"/>
        </w:pBdr>
        <w:tabs>
          <w:tab w:val="left" w:pos="1843"/>
          <w:tab w:val="left" w:pos="2552"/>
        </w:tabs>
        <w:spacing w:after="0" w:line="276" w:lineRule="auto"/>
        <w:ind w:left="1843" w:hanging="425"/>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 xml:space="preserve">art. 108 ust. 1 pkt 3 ustawy, </w:t>
      </w:r>
    </w:p>
    <w:p w14:paraId="00000042" w14:textId="77777777" w:rsidR="000F4051" w:rsidRPr="00B82803" w:rsidRDefault="000A45BA" w:rsidP="00B82803">
      <w:pPr>
        <w:widowControl w:val="0"/>
        <w:numPr>
          <w:ilvl w:val="1"/>
          <w:numId w:val="39"/>
        </w:numPr>
        <w:pBdr>
          <w:top w:val="nil"/>
          <w:left w:val="nil"/>
          <w:bottom w:val="nil"/>
          <w:right w:val="nil"/>
          <w:between w:val="nil"/>
        </w:pBdr>
        <w:tabs>
          <w:tab w:val="left" w:pos="1843"/>
          <w:tab w:val="left" w:pos="2552"/>
        </w:tabs>
        <w:spacing w:after="0" w:line="276" w:lineRule="auto"/>
        <w:ind w:left="1843" w:hanging="425"/>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 xml:space="preserve">art. 108 ust. 1 pkt 4 ustawy, dotyczących orzeczenia zakazu ubiegania się o zamówienie publiczne tytułem środka zapobiegawczego, </w:t>
      </w:r>
    </w:p>
    <w:p w14:paraId="00000043" w14:textId="77777777" w:rsidR="000F4051" w:rsidRPr="00B82803" w:rsidRDefault="000A45BA" w:rsidP="00B82803">
      <w:pPr>
        <w:widowControl w:val="0"/>
        <w:numPr>
          <w:ilvl w:val="1"/>
          <w:numId w:val="39"/>
        </w:numPr>
        <w:pBdr>
          <w:top w:val="nil"/>
          <w:left w:val="nil"/>
          <w:bottom w:val="nil"/>
          <w:right w:val="nil"/>
          <w:between w:val="nil"/>
        </w:pBdr>
        <w:tabs>
          <w:tab w:val="left" w:pos="1843"/>
          <w:tab w:val="left" w:pos="2552"/>
        </w:tabs>
        <w:spacing w:after="0" w:line="276" w:lineRule="auto"/>
        <w:ind w:left="1843" w:hanging="425"/>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 xml:space="preserve">art. 108 ust. 1 pkt 5 ustawy, dotyczących zawarcia z innymi wykonawcami porozumienia mającego na celu zakłócenie konkurencji, </w:t>
      </w:r>
    </w:p>
    <w:p w14:paraId="00000044" w14:textId="2527F1B5" w:rsidR="000F4051" w:rsidRPr="00B82803" w:rsidRDefault="000A45BA" w:rsidP="00B82803">
      <w:pPr>
        <w:widowControl w:val="0"/>
        <w:numPr>
          <w:ilvl w:val="1"/>
          <w:numId w:val="39"/>
        </w:numPr>
        <w:pBdr>
          <w:top w:val="nil"/>
          <w:left w:val="nil"/>
          <w:bottom w:val="nil"/>
          <w:right w:val="nil"/>
          <w:between w:val="nil"/>
        </w:pBdr>
        <w:tabs>
          <w:tab w:val="left" w:pos="1843"/>
          <w:tab w:val="left" w:pos="2552"/>
        </w:tabs>
        <w:spacing w:after="0" w:line="276" w:lineRule="auto"/>
        <w:ind w:left="1843" w:hanging="425"/>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art. 108 ust. 1 pkt 6 ustawy,</w:t>
      </w:r>
    </w:p>
    <w:p w14:paraId="7D729532" w14:textId="2E855472" w:rsidR="002B067A" w:rsidRPr="00B82803" w:rsidRDefault="000A45BA" w:rsidP="00B82803">
      <w:pPr>
        <w:widowControl w:val="0"/>
        <w:numPr>
          <w:ilvl w:val="1"/>
          <w:numId w:val="39"/>
        </w:numPr>
        <w:pBdr>
          <w:top w:val="nil"/>
          <w:left w:val="nil"/>
          <w:bottom w:val="nil"/>
          <w:right w:val="nil"/>
          <w:between w:val="nil"/>
        </w:pBdr>
        <w:tabs>
          <w:tab w:val="left" w:pos="1843"/>
          <w:tab w:val="left" w:pos="2552"/>
        </w:tabs>
        <w:spacing w:after="0" w:line="276" w:lineRule="auto"/>
        <w:ind w:left="1843" w:hanging="425"/>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art. 109 ust. 1 pkt 1 ustawy, odnośnie do naruszenia obowiązków dotyczących płatności podatków i opłat lokalnych, o których mowa w</w:t>
      </w:r>
      <w:r w:rsidR="008736D6" w:rsidRPr="00B82803">
        <w:rPr>
          <w:rFonts w:ascii="Open Sans" w:eastAsia="Open Sans" w:hAnsi="Open Sans" w:cs="Open Sans"/>
          <w:color w:val="000000"/>
          <w:sz w:val="20"/>
          <w:szCs w:val="20"/>
        </w:rPr>
        <w:t> </w:t>
      </w:r>
      <w:r w:rsidRPr="00B82803">
        <w:rPr>
          <w:rFonts w:ascii="Open Sans" w:eastAsia="Open Sans" w:hAnsi="Open Sans" w:cs="Open Sans"/>
          <w:color w:val="000000"/>
          <w:sz w:val="20"/>
          <w:szCs w:val="20"/>
        </w:rPr>
        <w:t>ustawie z dnia 12 stycznia 1991 r. o podatkach i opłatach lokalnych.</w:t>
      </w:r>
    </w:p>
    <w:p w14:paraId="31682AE6" w14:textId="21494125" w:rsidR="002B067A" w:rsidRPr="00B82803" w:rsidRDefault="002B067A" w:rsidP="00B82803">
      <w:pPr>
        <w:widowControl w:val="0"/>
        <w:pBdr>
          <w:top w:val="nil"/>
          <w:left w:val="nil"/>
          <w:bottom w:val="nil"/>
          <w:right w:val="nil"/>
          <w:between w:val="nil"/>
        </w:pBdr>
        <w:tabs>
          <w:tab w:val="left" w:pos="1701"/>
          <w:tab w:val="left" w:pos="2552"/>
        </w:tabs>
        <w:spacing w:after="0" w:line="276" w:lineRule="auto"/>
        <w:ind w:left="1418"/>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 xml:space="preserve">Podmiotowy środek dowodowy składany na potwierdzenie braku podstaw </w:t>
      </w:r>
      <w:r w:rsidRPr="00B82803">
        <w:rPr>
          <w:rFonts w:ascii="Open Sans" w:eastAsia="Open Sans" w:hAnsi="Open Sans" w:cs="Open Sans"/>
          <w:color w:val="000000"/>
          <w:sz w:val="20"/>
          <w:szCs w:val="20"/>
        </w:rPr>
        <w:lastRenderedPageBreak/>
        <w:t xml:space="preserve">wykluczenia z art. 108 ust. 1 pkt 6 ustawy Pzp (bezpośrednie lub pośrednie zaangażowanie w przygotowanie przedmiotowego postępowania o udzielenie zamówienia), art. 108 ust. 1 pkt 3 ustawy Pzp oraz art. 109 ust. 1 pkt 1 ustawy Pzp (opłacanie składek na ubezpieczenie społeczne, płatność podatków), art. 108 ust. 1 pkt 4 ustawy Pzp (podstawy wykluczenia o charakterze wyłącznie krajowym), art. 108 ust. 1 pkt 5 ustawy Pzp (porozumienia z innymi wykonawcami mające na celu zakłócenie konkurencji). </w:t>
      </w:r>
    </w:p>
    <w:p w14:paraId="00000047" w14:textId="53990C3D" w:rsidR="000F4051" w:rsidRPr="00B82803" w:rsidRDefault="000A45BA" w:rsidP="00B82803">
      <w:pPr>
        <w:widowControl w:val="0"/>
        <w:numPr>
          <w:ilvl w:val="0"/>
          <w:numId w:val="37"/>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 xml:space="preserve">Zamawiający żąda od wykonawcy, który polega na zdolnościach </w:t>
      </w:r>
      <w:r w:rsidR="002C31ED" w:rsidRPr="00B82803">
        <w:rPr>
          <w:rFonts w:ascii="Open Sans" w:eastAsia="Open Sans" w:hAnsi="Open Sans" w:cs="Open Sans"/>
          <w:sz w:val="20"/>
          <w:szCs w:val="20"/>
        </w:rPr>
        <w:t>lub sytuacji</w:t>
      </w:r>
      <w:r w:rsidRPr="00B82803">
        <w:rPr>
          <w:rFonts w:ascii="Open Sans" w:eastAsia="Open Sans" w:hAnsi="Open Sans" w:cs="Open Sans"/>
          <w:sz w:val="20"/>
          <w:szCs w:val="20"/>
        </w:rPr>
        <w:t xml:space="preserve"> </w:t>
      </w:r>
      <w:r w:rsidRPr="00B82803">
        <w:rPr>
          <w:rFonts w:ascii="Open Sans" w:eastAsia="Open Sans" w:hAnsi="Open Sans" w:cs="Open Sans"/>
          <w:sz w:val="20"/>
          <w:szCs w:val="20"/>
          <w:u w:val="single"/>
        </w:rPr>
        <w:t xml:space="preserve">podmiotów udostępniających zasoby </w:t>
      </w:r>
      <w:r w:rsidRPr="00B82803">
        <w:rPr>
          <w:rFonts w:ascii="Open Sans" w:eastAsia="Open Sans" w:hAnsi="Open Sans" w:cs="Open Sans"/>
          <w:sz w:val="20"/>
          <w:szCs w:val="20"/>
        </w:rPr>
        <w:t xml:space="preserve">na zasadach określonych w art. 118 ustawy, przedstawienia podmiotowych środków dowodowych, o których mowa </w:t>
      </w:r>
      <w:r w:rsidR="00376583" w:rsidRPr="00B82803">
        <w:rPr>
          <w:rFonts w:ascii="Open Sans" w:eastAsia="Open Sans" w:hAnsi="Open Sans" w:cs="Open Sans"/>
          <w:sz w:val="20"/>
          <w:szCs w:val="20"/>
        </w:rPr>
        <w:t xml:space="preserve">w </w:t>
      </w:r>
      <w:r w:rsidR="00376583" w:rsidRPr="00B82803">
        <w:rPr>
          <w:rFonts w:ascii="Open Sans" w:eastAsia="Open Sans" w:hAnsi="Open Sans" w:cs="Open Sans"/>
          <w:sz w:val="20"/>
          <w:szCs w:val="20"/>
          <w:u w:val="single"/>
        </w:rPr>
        <w:t xml:space="preserve">ust. VI lit. A pkt </w:t>
      </w:r>
      <w:r w:rsidR="00AF7AF5" w:rsidRPr="00B82803">
        <w:rPr>
          <w:rFonts w:ascii="Open Sans" w:eastAsia="Open Sans" w:hAnsi="Open Sans" w:cs="Open Sans"/>
          <w:sz w:val="20"/>
          <w:szCs w:val="20"/>
          <w:u w:val="single"/>
        </w:rPr>
        <w:t>4</w:t>
      </w:r>
      <w:r w:rsidR="00693619" w:rsidRPr="00B82803">
        <w:rPr>
          <w:rFonts w:ascii="Open Sans" w:eastAsia="Open Sans" w:hAnsi="Open Sans" w:cs="Open Sans"/>
          <w:sz w:val="20"/>
          <w:szCs w:val="20"/>
          <w:u w:val="single"/>
        </w:rPr>
        <w:t xml:space="preserve"> </w:t>
      </w:r>
      <w:r w:rsidR="00376583" w:rsidRPr="00B82803">
        <w:rPr>
          <w:rFonts w:ascii="Open Sans" w:eastAsia="Open Sans" w:hAnsi="Open Sans" w:cs="Open Sans"/>
          <w:sz w:val="20"/>
          <w:szCs w:val="20"/>
          <w:u w:val="single"/>
        </w:rPr>
        <w:t xml:space="preserve">ppkt 1) oraz ppkt 3) - </w:t>
      </w:r>
      <w:r w:rsidR="00AF7AF5" w:rsidRPr="00B82803">
        <w:rPr>
          <w:rFonts w:ascii="Open Sans" w:eastAsia="Open Sans" w:hAnsi="Open Sans" w:cs="Open Sans"/>
          <w:sz w:val="20"/>
          <w:szCs w:val="20"/>
          <w:u w:val="single"/>
        </w:rPr>
        <w:t>6</w:t>
      </w:r>
      <w:r w:rsidR="00376583" w:rsidRPr="00B82803">
        <w:rPr>
          <w:rFonts w:ascii="Open Sans" w:eastAsia="Open Sans" w:hAnsi="Open Sans" w:cs="Open Sans"/>
          <w:sz w:val="20"/>
          <w:szCs w:val="20"/>
          <w:u w:val="single"/>
        </w:rPr>
        <w:t>) SWZ</w:t>
      </w:r>
      <w:r w:rsidRPr="00B82803">
        <w:rPr>
          <w:rFonts w:ascii="Open Sans" w:eastAsia="Open Sans" w:hAnsi="Open Sans" w:cs="Open Sans"/>
          <w:sz w:val="20"/>
          <w:szCs w:val="20"/>
          <w:u w:val="single"/>
        </w:rPr>
        <w:t>,</w:t>
      </w:r>
      <w:r w:rsidRPr="00B82803">
        <w:rPr>
          <w:rFonts w:ascii="Open Sans" w:eastAsia="Open Sans" w:hAnsi="Open Sans" w:cs="Open Sans"/>
          <w:sz w:val="20"/>
          <w:szCs w:val="20"/>
        </w:rPr>
        <w:t xml:space="preserve"> dotyczących tych podmiotów, potwierdzających, że nie zachodzą wobec tych podmiotów podstawy wykluczenia z postępowania.</w:t>
      </w:r>
    </w:p>
    <w:p w14:paraId="56FBF786" w14:textId="289DCCF1" w:rsidR="000C0E4C" w:rsidRPr="00B82803" w:rsidRDefault="00F259C9" w:rsidP="00B82803">
      <w:pPr>
        <w:widowControl w:val="0"/>
        <w:numPr>
          <w:ilvl w:val="0"/>
          <w:numId w:val="37"/>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 xml:space="preserve">Wykonawca </w:t>
      </w:r>
      <w:r w:rsidRPr="00B82803">
        <w:rPr>
          <w:rFonts w:ascii="Open Sans" w:eastAsia="Open Sans" w:hAnsi="Open Sans" w:cs="Open Sans"/>
          <w:sz w:val="20"/>
          <w:szCs w:val="20"/>
          <w:u w:val="single"/>
        </w:rPr>
        <w:t>nie jest obowiązany do złożenia wraz z ofertą oświadczenia</w:t>
      </w:r>
      <w:r w:rsidRPr="00B82803">
        <w:rPr>
          <w:rFonts w:ascii="Open Sans" w:eastAsia="Open Sans" w:hAnsi="Open Sans" w:cs="Open Sans"/>
          <w:sz w:val="20"/>
          <w:szCs w:val="20"/>
        </w:rPr>
        <w:t>, o którym mowa w art. 125 ust. 1 ustawy (</w:t>
      </w:r>
      <w:r w:rsidRPr="00B82803">
        <w:rPr>
          <w:rFonts w:ascii="Open Sans" w:eastAsia="Open Sans" w:hAnsi="Open Sans" w:cs="Open Sans"/>
          <w:b/>
          <w:bCs/>
          <w:sz w:val="20"/>
          <w:szCs w:val="20"/>
        </w:rPr>
        <w:t>Jednolitego europejskiego dokumentu zamówienia</w:t>
      </w:r>
      <w:r w:rsidRPr="00B82803">
        <w:rPr>
          <w:rFonts w:ascii="Open Sans" w:eastAsia="Open Sans" w:hAnsi="Open Sans" w:cs="Open Sans"/>
          <w:sz w:val="20"/>
          <w:szCs w:val="20"/>
        </w:rPr>
        <w:t>). Zamawiający</w:t>
      </w:r>
      <w:r w:rsidR="002C31ED" w:rsidRPr="00B82803">
        <w:rPr>
          <w:rFonts w:ascii="Open Sans" w:eastAsia="Open Sans" w:hAnsi="Open Sans" w:cs="Open Sans"/>
          <w:sz w:val="20"/>
          <w:szCs w:val="20"/>
        </w:rPr>
        <w:t xml:space="preserve"> </w:t>
      </w:r>
      <w:r w:rsidRPr="00B82803">
        <w:rPr>
          <w:rFonts w:ascii="Open Sans" w:eastAsia="Open Sans" w:hAnsi="Open Sans" w:cs="Open Sans"/>
          <w:sz w:val="20"/>
          <w:szCs w:val="20"/>
        </w:rPr>
        <w:t xml:space="preserve">przewiduje możliwość żądania tego oświadczenia wyłącznie od wykonawcy, którego oferta została najwyżej oceniona. Wraz z oświadczeniem, o którym mowa w zdaniu poprzednim, wykonawca składa oświadczenie zgodne z wzorem stanowiącym </w:t>
      </w:r>
      <w:r w:rsidRPr="00B82803">
        <w:rPr>
          <w:rFonts w:ascii="Open Sans" w:eastAsia="Open Sans" w:hAnsi="Open Sans" w:cs="Open Sans"/>
          <w:b/>
          <w:bCs/>
          <w:sz w:val="20"/>
          <w:szCs w:val="20"/>
        </w:rPr>
        <w:t>załącznik nr 2a do SWZ.</w:t>
      </w:r>
    </w:p>
    <w:p w14:paraId="3949A9BD" w14:textId="42BDC5F4" w:rsidR="000C0E4C" w:rsidRPr="00B82803" w:rsidRDefault="000C0E4C" w:rsidP="00B82803">
      <w:pPr>
        <w:widowControl w:val="0"/>
        <w:numPr>
          <w:ilvl w:val="0"/>
          <w:numId w:val="37"/>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 xml:space="preserve">Zamawiający może w każdym czasie w zależności od potrzeby wezwać danego wykonawcę lub wszystkich lub część wykonawców do złożenia oświadczenia o treści zgodnej z wzorem stanowiącym </w:t>
      </w:r>
      <w:r w:rsidRPr="00B82803">
        <w:rPr>
          <w:rFonts w:ascii="Open Sans" w:eastAsia="Open Sans" w:hAnsi="Open Sans" w:cs="Open Sans"/>
          <w:b/>
          <w:bCs/>
          <w:sz w:val="20"/>
          <w:szCs w:val="20"/>
        </w:rPr>
        <w:t>załącznik nr 2a do SWZ</w:t>
      </w:r>
      <w:r w:rsidRPr="00B82803">
        <w:rPr>
          <w:rFonts w:ascii="Open Sans" w:eastAsia="Open Sans" w:hAnsi="Open Sans" w:cs="Open Sans"/>
          <w:sz w:val="20"/>
          <w:szCs w:val="20"/>
        </w:rPr>
        <w:t xml:space="preserve"> aktualnego na dzień jego złożenia lub do potwierdzenia jego aktualności.</w:t>
      </w:r>
    </w:p>
    <w:p w14:paraId="6C1FA5D2" w14:textId="40E67BBC" w:rsidR="001E26D9" w:rsidRPr="00B82803" w:rsidRDefault="000C0E4C" w:rsidP="00B82803">
      <w:pPr>
        <w:widowControl w:val="0"/>
        <w:numPr>
          <w:ilvl w:val="0"/>
          <w:numId w:val="37"/>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 xml:space="preserve">Zamawiający może w każdym czasie w zależności od potrzeby wezwać danego wykonawcę lub wszystkich lub część wykonawców do złożenia oświadczenia o treści zgodnej z wzorem stanowiącym </w:t>
      </w:r>
      <w:r w:rsidRPr="00B82803">
        <w:rPr>
          <w:rFonts w:ascii="Open Sans" w:eastAsia="Open Sans" w:hAnsi="Open Sans" w:cs="Open Sans"/>
          <w:b/>
          <w:bCs/>
          <w:sz w:val="20"/>
          <w:szCs w:val="20"/>
        </w:rPr>
        <w:t>załącznik nr 5a</w:t>
      </w:r>
      <w:r w:rsidRPr="00B82803">
        <w:rPr>
          <w:rFonts w:ascii="Open Sans" w:eastAsia="Open Sans" w:hAnsi="Open Sans" w:cs="Open Sans"/>
          <w:sz w:val="20"/>
          <w:szCs w:val="20"/>
        </w:rPr>
        <w:t xml:space="preserve"> do SWZ aktualnego na dzień jego złożenia lub do potwierdzenia jego aktualności.</w:t>
      </w:r>
    </w:p>
    <w:p w14:paraId="00000050" w14:textId="320BE447" w:rsidR="000F4051" w:rsidRPr="00B82803" w:rsidRDefault="002C31ED" w:rsidP="00B82803">
      <w:pPr>
        <w:widowControl w:val="0"/>
        <w:numPr>
          <w:ilvl w:val="0"/>
          <w:numId w:val="20"/>
        </w:numPr>
        <w:spacing w:after="0" w:line="276" w:lineRule="auto"/>
        <w:ind w:left="992" w:hanging="426"/>
        <w:jc w:val="both"/>
        <w:rPr>
          <w:rFonts w:ascii="Open Sans" w:eastAsia="Open Sans" w:hAnsi="Open Sans" w:cs="Open Sans"/>
          <w:b/>
          <w:sz w:val="20"/>
          <w:szCs w:val="20"/>
        </w:rPr>
      </w:pPr>
      <w:bookmarkStart w:id="5" w:name="_Hlk172886685"/>
      <w:r w:rsidRPr="00B82803">
        <w:rPr>
          <w:rFonts w:ascii="Open Sans" w:eastAsia="Open Sans" w:hAnsi="Open Sans" w:cs="Open Sans"/>
          <w:b/>
          <w:sz w:val="20"/>
          <w:szCs w:val="20"/>
        </w:rPr>
        <w:t>Warunki udziału</w:t>
      </w:r>
      <w:r w:rsidR="000A45BA" w:rsidRPr="00B82803">
        <w:rPr>
          <w:rFonts w:ascii="Open Sans" w:eastAsia="Open Sans" w:hAnsi="Open Sans" w:cs="Open Sans"/>
          <w:b/>
          <w:sz w:val="20"/>
          <w:szCs w:val="20"/>
        </w:rPr>
        <w:t>.</w:t>
      </w:r>
    </w:p>
    <w:p w14:paraId="756A670E" w14:textId="169C2847" w:rsidR="002C31ED" w:rsidRPr="00B82803" w:rsidRDefault="002C31ED" w:rsidP="00B82803">
      <w:pPr>
        <w:widowControl w:val="0"/>
        <w:numPr>
          <w:ilvl w:val="0"/>
          <w:numId w:val="90"/>
        </w:numPr>
        <w:spacing w:after="0" w:line="276" w:lineRule="auto"/>
        <w:ind w:right="1"/>
        <w:jc w:val="both"/>
        <w:rPr>
          <w:rFonts w:ascii="Open Sans" w:eastAsia="Open Sans" w:hAnsi="Open Sans" w:cs="Open Sans"/>
          <w:sz w:val="20"/>
          <w:szCs w:val="20"/>
        </w:rPr>
      </w:pPr>
      <w:bookmarkStart w:id="6" w:name="_Hlk160441718"/>
      <w:bookmarkStart w:id="7" w:name="_Hlk154041737"/>
      <w:bookmarkStart w:id="8" w:name="_Hlk108787460"/>
      <w:bookmarkStart w:id="9" w:name="_Hlk149294046"/>
      <w:bookmarkEnd w:id="5"/>
      <w:r w:rsidRPr="00B82803">
        <w:rPr>
          <w:rFonts w:ascii="Open Sans" w:eastAsia="Open Sans" w:hAnsi="Open Sans" w:cs="Open Sans"/>
          <w:sz w:val="20"/>
          <w:szCs w:val="20"/>
        </w:rPr>
        <w:t>O udzielenie zamówienia mogą ubiegać się Wykonawcy, którzy spełniają określone przez Zamawiającego warunki udziału w postępowaniu, dotyczące:</w:t>
      </w:r>
    </w:p>
    <w:p w14:paraId="0E007096" w14:textId="77777777" w:rsidR="002C31ED" w:rsidRPr="00B82803" w:rsidRDefault="002C31ED" w:rsidP="00B82803">
      <w:pPr>
        <w:pStyle w:val="Akapitzlist"/>
        <w:widowControl w:val="0"/>
        <w:numPr>
          <w:ilvl w:val="1"/>
          <w:numId w:val="20"/>
        </w:numPr>
        <w:autoSpaceDE w:val="0"/>
        <w:autoSpaceDN w:val="0"/>
        <w:adjustRightInd w:val="0"/>
        <w:spacing w:after="0" w:line="276" w:lineRule="auto"/>
        <w:contextualSpacing w:val="0"/>
        <w:jc w:val="both"/>
        <w:rPr>
          <w:rFonts w:ascii="Open Sans" w:hAnsi="Open Sans" w:cs="Open Sans"/>
          <w:sz w:val="20"/>
          <w:szCs w:val="20"/>
          <w:u w:val="single"/>
        </w:rPr>
      </w:pPr>
      <w:r w:rsidRPr="00B82803">
        <w:rPr>
          <w:rFonts w:ascii="Open Sans" w:hAnsi="Open Sans" w:cs="Open Sans"/>
          <w:sz w:val="20"/>
          <w:szCs w:val="20"/>
          <w:u w:val="single"/>
        </w:rPr>
        <w:t>zdolności do występowania w obrocie gospodarczym:</w:t>
      </w:r>
    </w:p>
    <w:p w14:paraId="41EBDE91" w14:textId="77777777" w:rsidR="002C31ED" w:rsidRPr="00B82803" w:rsidRDefault="002C31ED" w:rsidP="00B82803">
      <w:pPr>
        <w:pStyle w:val="Akapitzlist"/>
        <w:widowControl w:val="0"/>
        <w:autoSpaceDE w:val="0"/>
        <w:autoSpaceDN w:val="0"/>
        <w:adjustRightInd w:val="0"/>
        <w:spacing w:after="0" w:line="276" w:lineRule="auto"/>
        <w:ind w:left="2345" w:firstLine="88"/>
        <w:contextualSpacing w:val="0"/>
        <w:rPr>
          <w:rFonts w:ascii="Open Sans" w:hAnsi="Open Sans" w:cs="Open Sans"/>
          <w:sz w:val="20"/>
          <w:szCs w:val="20"/>
        </w:rPr>
      </w:pPr>
      <w:r w:rsidRPr="00B82803">
        <w:rPr>
          <w:rFonts w:ascii="Open Sans" w:hAnsi="Open Sans" w:cs="Open Sans"/>
          <w:sz w:val="20"/>
          <w:szCs w:val="20"/>
        </w:rPr>
        <w:t>Zamawiający nie stawia warunku w powyższym zakresie.</w:t>
      </w:r>
    </w:p>
    <w:p w14:paraId="10C643BC" w14:textId="77777777" w:rsidR="002C31ED" w:rsidRPr="00B82803" w:rsidRDefault="002C31ED" w:rsidP="00B82803">
      <w:pPr>
        <w:pStyle w:val="Akapitzlist"/>
        <w:widowControl w:val="0"/>
        <w:autoSpaceDE w:val="0"/>
        <w:autoSpaceDN w:val="0"/>
        <w:adjustRightInd w:val="0"/>
        <w:spacing w:after="0" w:line="276" w:lineRule="auto"/>
        <w:ind w:left="719"/>
        <w:contextualSpacing w:val="0"/>
        <w:rPr>
          <w:rFonts w:ascii="Open Sans" w:hAnsi="Open Sans" w:cs="Open Sans"/>
          <w:sz w:val="20"/>
          <w:szCs w:val="20"/>
        </w:rPr>
      </w:pPr>
    </w:p>
    <w:p w14:paraId="21213BB8" w14:textId="77777777" w:rsidR="002C31ED" w:rsidRPr="00B82803" w:rsidRDefault="002C31ED" w:rsidP="00B82803">
      <w:pPr>
        <w:pStyle w:val="Akapitzlist"/>
        <w:widowControl w:val="0"/>
        <w:numPr>
          <w:ilvl w:val="1"/>
          <w:numId w:val="20"/>
        </w:numPr>
        <w:autoSpaceDE w:val="0"/>
        <w:autoSpaceDN w:val="0"/>
        <w:adjustRightInd w:val="0"/>
        <w:spacing w:after="0" w:line="276" w:lineRule="auto"/>
        <w:contextualSpacing w:val="0"/>
        <w:jc w:val="both"/>
        <w:rPr>
          <w:rFonts w:ascii="Open Sans" w:hAnsi="Open Sans" w:cs="Open Sans"/>
          <w:sz w:val="20"/>
          <w:szCs w:val="20"/>
          <w:u w:val="single"/>
        </w:rPr>
      </w:pPr>
      <w:r w:rsidRPr="00B82803">
        <w:rPr>
          <w:rFonts w:ascii="Open Sans" w:hAnsi="Open Sans" w:cs="Open Sans"/>
          <w:sz w:val="20"/>
          <w:szCs w:val="20"/>
          <w:u w:val="single"/>
        </w:rPr>
        <w:t>posiadania uprawnień do prowadzenia określonej działalności gospodarczej lub zawodowej, o ile wynika to z odrębnych przepisów:</w:t>
      </w:r>
    </w:p>
    <w:p w14:paraId="12FCD312" w14:textId="77777777" w:rsidR="002C31ED" w:rsidRPr="00B82803" w:rsidRDefault="002C31ED" w:rsidP="00B82803">
      <w:pPr>
        <w:pStyle w:val="Akapitzlist"/>
        <w:widowControl w:val="0"/>
        <w:autoSpaceDE w:val="0"/>
        <w:autoSpaceDN w:val="0"/>
        <w:adjustRightInd w:val="0"/>
        <w:spacing w:after="0" w:line="276" w:lineRule="auto"/>
        <w:ind w:left="2203" w:firstLine="230"/>
        <w:contextualSpacing w:val="0"/>
        <w:rPr>
          <w:rFonts w:ascii="Open Sans" w:hAnsi="Open Sans" w:cs="Open Sans"/>
          <w:sz w:val="20"/>
          <w:szCs w:val="20"/>
        </w:rPr>
      </w:pPr>
      <w:r w:rsidRPr="00B82803">
        <w:rPr>
          <w:rFonts w:ascii="Open Sans" w:hAnsi="Open Sans" w:cs="Open Sans"/>
          <w:sz w:val="20"/>
          <w:szCs w:val="20"/>
        </w:rPr>
        <w:t>Zamawiający nie stawia warunku w powyższym zakresie.</w:t>
      </w:r>
    </w:p>
    <w:p w14:paraId="083A091F" w14:textId="77777777" w:rsidR="002C31ED" w:rsidRPr="00B82803" w:rsidRDefault="002C31ED" w:rsidP="00B82803">
      <w:pPr>
        <w:pStyle w:val="Akapitzlist"/>
        <w:widowControl w:val="0"/>
        <w:autoSpaceDE w:val="0"/>
        <w:autoSpaceDN w:val="0"/>
        <w:adjustRightInd w:val="0"/>
        <w:spacing w:after="0" w:line="276" w:lineRule="auto"/>
        <w:ind w:left="577"/>
        <w:contextualSpacing w:val="0"/>
        <w:rPr>
          <w:rFonts w:ascii="Open Sans" w:hAnsi="Open Sans" w:cs="Open Sans"/>
          <w:sz w:val="20"/>
          <w:szCs w:val="20"/>
        </w:rPr>
      </w:pPr>
    </w:p>
    <w:p w14:paraId="357CAADA" w14:textId="77777777" w:rsidR="002C31ED" w:rsidRPr="00B82803" w:rsidRDefault="002C31ED" w:rsidP="00B82803">
      <w:pPr>
        <w:pStyle w:val="Akapitzlist"/>
        <w:widowControl w:val="0"/>
        <w:numPr>
          <w:ilvl w:val="1"/>
          <w:numId w:val="20"/>
        </w:numPr>
        <w:autoSpaceDE w:val="0"/>
        <w:autoSpaceDN w:val="0"/>
        <w:adjustRightInd w:val="0"/>
        <w:spacing w:after="0" w:line="276" w:lineRule="auto"/>
        <w:contextualSpacing w:val="0"/>
        <w:jc w:val="both"/>
        <w:rPr>
          <w:rFonts w:ascii="Open Sans" w:hAnsi="Open Sans" w:cs="Open Sans"/>
          <w:b/>
          <w:bCs/>
          <w:sz w:val="20"/>
          <w:szCs w:val="20"/>
          <w:u w:val="single"/>
        </w:rPr>
      </w:pPr>
      <w:r w:rsidRPr="00B82803">
        <w:rPr>
          <w:rFonts w:ascii="Open Sans" w:hAnsi="Open Sans" w:cs="Open Sans"/>
          <w:b/>
          <w:bCs/>
          <w:sz w:val="20"/>
          <w:szCs w:val="20"/>
          <w:u w:val="single"/>
        </w:rPr>
        <w:t>sytuacji ekonomicznej lub finansowej:</w:t>
      </w:r>
    </w:p>
    <w:p w14:paraId="18465223" w14:textId="517C497B" w:rsidR="002C31ED" w:rsidRPr="00B82803" w:rsidRDefault="002C31ED" w:rsidP="00B82803">
      <w:pPr>
        <w:spacing w:after="0" w:line="276" w:lineRule="auto"/>
        <w:ind w:left="2433"/>
        <w:jc w:val="both"/>
        <w:rPr>
          <w:rFonts w:ascii="Open Sans" w:hAnsi="Open Sans" w:cs="Open Sans"/>
          <w:color w:val="000000" w:themeColor="text1"/>
          <w:sz w:val="20"/>
          <w:szCs w:val="20"/>
        </w:rPr>
      </w:pPr>
      <w:r w:rsidRPr="00B82803">
        <w:rPr>
          <w:rFonts w:ascii="Open Sans" w:hAnsi="Open Sans" w:cs="Open Sans"/>
          <w:color w:val="000000" w:themeColor="text1"/>
          <w:sz w:val="20"/>
          <w:szCs w:val="20"/>
        </w:rPr>
        <w:t xml:space="preserve">O udzielenie zamówienia mogą ubiegać się wykonawcy, którzy na dzień złożenia oferty posiadają odpowiednie </w:t>
      </w:r>
      <w:r w:rsidRPr="00B82803">
        <w:rPr>
          <w:rFonts w:ascii="Open Sans" w:hAnsi="Open Sans" w:cs="Open Sans"/>
          <w:b/>
          <w:bCs/>
          <w:color w:val="000000" w:themeColor="text1"/>
          <w:sz w:val="20"/>
          <w:szCs w:val="20"/>
        </w:rPr>
        <w:t>ubezpieczenie</w:t>
      </w:r>
      <w:r w:rsidRPr="00B82803">
        <w:rPr>
          <w:rFonts w:ascii="Open Sans" w:hAnsi="Open Sans" w:cs="Open Sans"/>
          <w:color w:val="000000" w:themeColor="text1"/>
          <w:sz w:val="20"/>
          <w:szCs w:val="20"/>
        </w:rPr>
        <w:t xml:space="preserve"> odpowiedzialności cywilnej w zakresie prowadzonej działalności związanej z przedmiotem zamówienia na kwotę </w:t>
      </w:r>
      <w:r w:rsidRPr="00B82803">
        <w:rPr>
          <w:rFonts w:ascii="Open Sans" w:hAnsi="Open Sans" w:cs="Open Sans"/>
          <w:b/>
          <w:bCs/>
          <w:color w:val="000000" w:themeColor="text1"/>
          <w:sz w:val="20"/>
          <w:szCs w:val="20"/>
        </w:rPr>
        <w:t>co najmniej 1 000.000,00 zł.</w:t>
      </w:r>
    </w:p>
    <w:p w14:paraId="5CC9CBC6" w14:textId="77777777" w:rsidR="002C31ED" w:rsidRPr="00B82803" w:rsidRDefault="002C31ED" w:rsidP="00B82803">
      <w:pPr>
        <w:pStyle w:val="Akapitzlist"/>
        <w:widowControl w:val="0"/>
        <w:numPr>
          <w:ilvl w:val="1"/>
          <w:numId w:val="20"/>
        </w:numPr>
        <w:autoSpaceDE w:val="0"/>
        <w:autoSpaceDN w:val="0"/>
        <w:adjustRightInd w:val="0"/>
        <w:spacing w:after="0" w:line="276" w:lineRule="auto"/>
        <w:contextualSpacing w:val="0"/>
        <w:jc w:val="both"/>
        <w:rPr>
          <w:rFonts w:ascii="Open Sans" w:hAnsi="Open Sans" w:cs="Open Sans"/>
          <w:sz w:val="20"/>
          <w:szCs w:val="20"/>
          <w:u w:val="single"/>
        </w:rPr>
      </w:pPr>
      <w:r w:rsidRPr="00B82803">
        <w:rPr>
          <w:rFonts w:ascii="Open Sans" w:hAnsi="Open Sans" w:cs="Open Sans"/>
          <w:sz w:val="20"/>
          <w:szCs w:val="20"/>
          <w:u w:val="single"/>
        </w:rPr>
        <w:t>zdolności technicznej lub zawodowej:</w:t>
      </w:r>
    </w:p>
    <w:p w14:paraId="449B5A93" w14:textId="77777777" w:rsidR="002C31ED" w:rsidRPr="00B82803" w:rsidRDefault="002C31ED" w:rsidP="00B82803">
      <w:pPr>
        <w:widowControl w:val="0"/>
        <w:autoSpaceDE w:val="0"/>
        <w:autoSpaceDN w:val="0"/>
        <w:adjustRightInd w:val="0"/>
        <w:spacing w:after="0" w:line="276" w:lineRule="auto"/>
        <w:ind w:left="2345" w:firstLine="88"/>
        <w:rPr>
          <w:rFonts w:ascii="Open Sans" w:hAnsi="Open Sans" w:cs="Open Sans"/>
          <w:sz w:val="20"/>
          <w:szCs w:val="20"/>
        </w:rPr>
      </w:pPr>
      <w:r w:rsidRPr="00B82803">
        <w:rPr>
          <w:rFonts w:ascii="Open Sans" w:hAnsi="Open Sans" w:cs="Open Sans"/>
          <w:sz w:val="20"/>
          <w:szCs w:val="20"/>
        </w:rPr>
        <w:t>Zamawiający nie stawia warunku w powyższym zakresie.</w:t>
      </w:r>
    </w:p>
    <w:p w14:paraId="16EE859B" w14:textId="77777777" w:rsidR="002C31ED" w:rsidRPr="00B82803" w:rsidRDefault="002C31ED" w:rsidP="00B82803">
      <w:pPr>
        <w:spacing w:after="0" w:line="276" w:lineRule="auto"/>
        <w:ind w:left="1440" w:right="-2"/>
        <w:rPr>
          <w:rFonts w:ascii="Open Sans" w:hAnsi="Open Sans" w:cs="Open Sans"/>
          <w:b/>
          <w:sz w:val="20"/>
          <w:szCs w:val="20"/>
          <w:u w:val="single"/>
        </w:rPr>
      </w:pPr>
      <w:r w:rsidRPr="00B82803">
        <w:rPr>
          <w:rFonts w:ascii="Open Sans" w:hAnsi="Open Sans" w:cs="Open Sans"/>
          <w:b/>
          <w:sz w:val="20"/>
          <w:szCs w:val="20"/>
          <w:u w:val="single"/>
        </w:rPr>
        <w:lastRenderedPageBreak/>
        <w:t>Uwaga:</w:t>
      </w:r>
    </w:p>
    <w:p w14:paraId="57885ABB" w14:textId="77777777" w:rsidR="002C31ED" w:rsidRDefault="002C31ED" w:rsidP="00B82803">
      <w:pPr>
        <w:spacing w:after="0" w:line="276" w:lineRule="auto"/>
        <w:ind w:left="1440" w:right="-284"/>
        <w:jc w:val="both"/>
        <w:rPr>
          <w:rFonts w:ascii="Open Sans" w:hAnsi="Open Sans" w:cs="Open Sans"/>
          <w:color w:val="000000" w:themeColor="text1"/>
          <w:sz w:val="20"/>
          <w:szCs w:val="20"/>
        </w:rPr>
      </w:pPr>
      <w:r w:rsidRPr="00B82803">
        <w:rPr>
          <w:rFonts w:ascii="Open Sans" w:hAnsi="Open Sans" w:cs="Open Sans"/>
          <w:color w:val="000000" w:themeColor="text1"/>
          <w:sz w:val="20"/>
          <w:szCs w:val="20"/>
        </w:rPr>
        <w:t>W przypadku, gdy wykonawcy wspólnie ubiegają się o zamówienie powyższy warunek powinien spełnić co najmniej jeden wykonawca lub wszyscy wykonawcy wspólnie.</w:t>
      </w:r>
    </w:p>
    <w:p w14:paraId="258E7AA1" w14:textId="77777777" w:rsidR="001055F2" w:rsidRPr="00B82803" w:rsidRDefault="001055F2" w:rsidP="00B82803">
      <w:pPr>
        <w:spacing w:after="0" w:line="276" w:lineRule="auto"/>
        <w:ind w:left="1440" w:right="-284"/>
        <w:jc w:val="both"/>
        <w:rPr>
          <w:rFonts w:ascii="Open Sans" w:hAnsi="Open Sans" w:cs="Open Sans"/>
          <w:color w:val="000000" w:themeColor="text1"/>
          <w:sz w:val="20"/>
          <w:szCs w:val="20"/>
        </w:rPr>
      </w:pPr>
    </w:p>
    <w:p w14:paraId="03FB9677" w14:textId="3A40269F" w:rsidR="007E17A0" w:rsidRPr="00B82803" w:rsidRDefault="002C31ED" w:rsidP="00B82803">
      <w:pPr>
        <w:pStyle w:val="Akapitzlist"/>
        <w:numPr>
          <w:ilvl w:val="0"/>
          <w:numId w:val="90"/>
        </w:numPr>
        <w:autoSpaceDE w:val="0"/>
        <w:autoSpaceDN w:val="0"/>
        <w:adjustRightInd w:val="0"/>
        <w:spacing w:after="0" w:line="276" w:lineRule="auto"/>
        <w:jc w:val="both"/>
        <w:rPr>
          <w:rFonts w:ascii="Open Sans" w:hAnsi="Open Sans" w:cs="Open Sans"/>
          <w:sz w:val="20"/>
          <w:szCs w:val="20"/>
        </w:rPr>
      </w:pPr>
      <w:r w:rsidRPr="00B82803">
        <w:rPr>
          <w:rFonts w:ascii="Open Sans" w:hAnsi="Open Sans" w:cs="Open Sans"/>
          <w:sz w:val="20"/>
          <w:szCs w:val="20"/>
        </w:rPr>
        <w:t>W celu potwierdzenia spełniania przez Wykonawcę warunków udziału w postępowaniu</w:t>
      </w:r>
      <w:r w:rsidRPr="00B82803">
        <w:rPr>
          <w:rFonts w:ascii="Open Sans" w:hAnsi="Open Sans" w:cs="Open Sans"/>
          <w:bCs/>
          <w:sz w:val="20"/>
          <w:szCs w:val="20"/>
        </w:rPr>
        <w:t xml:space="preserve"> wezwie Wykonawcę, którego oferta została najwyżej oceniona, do złożenia</w:t>
      </w:r>
    </w:p>
    <w:p w14:paraId="224AF397" w14:textId="5E8C9FBC" w:rsidR="002C31ED" w:rsidRPr="00B82803" w:rsidRDefault="002C31ED" w:rsidP="00B82803">
      <w:pPr>
        <w:pStyle w:val="Akapitzlist"/>
        <w:numPr>
          <w:ilvl w:val="3"/>
          <w:numId w:val="90"/>
        </w:numPr>
        <w:autoSpaceDE w:val="0"/>
        <w:autoSpaceDN w:val="0"/>
        <w:adjustRightInd w:val="0"/>
        <w:spacing w:after="0" w:line="276" w:lineRule="auto"/>
        <w:jc w:val="both"/>
        <w:rPr>
          <w:rFonts w:ascii="Open Sans" w:hAnsi="Open Sans" w:cs="Open Sans"/>
          <w:b/>
          <w:sz w:val="20"/>
          <w:szCs w:val="20"/>
        </w:rPr>
      </w:pPr>
      <w:r w:rsidRPr="00B82803">
        <w:rPr>
          <w:rFonts w:ascii="Open Sans" w:hAnsi="Open Sans" w:cs="Open Sans"/>
          <w:sz w:val="20"/>
          <w:szCs w:val="20"/>
        </w:rPr>
        <w:t xml:space="preserve">W zakresie </w:t>
      </w:r>
      <w:r w:rsidRPr="00B82803">
        <w:rPr>
          <w:rFonts w:ascii="Open Sans" w:hAnsi="Open Sans" w:cs="Open Sans"/>
          <w:bCs/>
          <w:sz w:val="20"/>
          <w:szCs w:val="20"/>
        </w:rPr>
        <w:t>sytuacji ekonomicznej lub finansowej -</w:t>
      </w:r>
      <w:r w:rsidRPr="00B82803">
        <w:rPr>
          <w:rFonts w:ascii="Open Sans" w:hAnsi="Open Sans" w:cs="Open Sans"/>
          <w:b/>
          <w:sz w:val="20"/>
          <w:szCs w:val="20"/>
        </w:rPr>
        <w:t xml:space="preserve"> dokumenty potwierdzające, że wykonawca posiada </w:t>
      </w:r>
      <w:r w:rsidRPr="00B82803">
        <w:rPr>
          <w:rFonts w:ascii="Open Sans" w:hAnsi="Open Sans" w:cs="Open Sans"/>
          <w:b/>
          <w:bCs/>
          <w:sz w:val="20"/>
          <w:szCs w:val="20"/>
        </w:rPr>
        <w:t>ubezpieczenie</w:t>
      </w:r>
      <w:r w:rsidRPr="00B82803">
        <w:rPr>
          <w:rFonts w:ascii="Open Sans" w:hAnsi="Open Sans" w:cs="Open Sans"/>
          <w:b/>
          <w:sz w:val="20"/>
          <w:szCs w:val="20"/>
        </w:rPr>
        <w:t xml:space="preserve"> odpowiedzialności cywilnej w zakresie prowadzonej działalności związanej z przedmiotem zamówienia ze wskazaniem sumy zgodnej Rozdziałem V</w:t>
      </w:r>
      <w:r w:rsidR="001055F2">
        <w:rPr>
          <w:rFonts w:ascii="Open Sans" w:hAnsi="Open Sans" w:cs="Open Sans"/>
          <w:b/>
          <w:sz w:val="20"/>
          <w:szCs w:val="20"/>
        </w:rPr>
        <w:t>I</w:t>
      </w:r>
      <w:r w:rsidRPr="00B82803">
        <w:rPr>
          <w:rFonts w:ascii="Open Sans" w:hAnsi="Open Sans" w:cs="Open Sans"/>
          <w:b/>
          <w:sz w:val="20"/>
          <w:szCs w:val="20"/>
        </w:rPr>
        <w:t xml:space="preserve"> SWZ.</w:t>
      </w:r>
    </w:p>
    <w:p w14:paraId="1AB7E52E" w14:textId="51A9A3CA" w:rsidR="002C31ED" w:rsidRPr="001055F2" w:rsidRDefault="002C31ED" w:rsidP="001055F2">
      <w:pPr>
        <w:autoSpaceDE w:val="0"/>
        <w:autoSpaceDN w:val="0"/>
        <w:adjustRightInd w:val="0"/>
        <w:spacing w:after="0" w:line="276" w:lineRule="auto"/>
        <w:jc w:val="both"/>
        <w:rPr>
          <w:rFonts w:ascii="Open Sans" w:hAnsi="Open Sans" w:cs="Open Sans"/>
          <w:sz w:val="20"/>
          <w:szCs w:val="20"/>
        </w:rPr>
      </w:pPr>
    </w:p>
    <w:bookmarkEnd w:id="6"/>
    <w:bookmarkEnd w:id="7"/>
    <w:bookmarkEnd w:id="8"/>
    <w:bookmarkEnd w:id="9"/>
    <w:p w14:paraId="429A64E8" w14:textId="48FE844C" w:rsidR="00D05605" w:rsidRPr="00B82803" w:rsidRDefault="00A37DBF" w:rsidP="00B82803">
      <w:pPr>
        <w:widowControl w:val="0"/>
        <w:numPr>
          <w:ilvl w:val="0"/>
          <w:numId w:val="20"/>
        </w:numPr>
        <w:spacing w:after="0" w:line="276" w:lineRule="auto"/>
        <w:ind w:left="567" w:hanging="425"/>
        <w:jc w:val="both"/>
        <w:rPr>
          <w:rFonts w:ascii="Open Sans" w:eastAsia="Open Sans" w:hAnsi="Open Sans" w:cs="Open Sans"/>
          <w:b/>
          <w:sz w:val="20"/>
          <w:szCs w:val="20"/>
        </w:rPr>
      </w:pPr>
      <w:r w:rsidRPr="00B82803">
        <w:rPr>
          <w:rFonts w:ascii="Open Sans" w:eastAsia="Open Sans" w:hAnsi="Open Sans" w:cs="Open Sans"/>
          <w:b/>
          <w:sz w:val="20"/>
          <w:szCs w:val="20"/>
        </w:rPr>
        <w:t xml:space="preserve">Potwierdzenie braku podstaw wykluczenia </w:t>
      </w:r>
      <w:r w:rsidR="00735C1C" w:rsidRPr="00B82803">
        <w:rPr>
          <w:rFonts w:ascii="Open Sans" w:eastAsia="Open Sans" w:hAnsi="Open Sans" w:cs="Open Sans"/>
          <w:b/>
          <w:sz w:val="20"/>
          <w:szCs w:val="20"/>
        </w:rPr>
        <w:t>z udziału w post</w:t>
      </w:r>
      <w:r w:rsidR="004B4BBC" w:rsidRPr="00B82803">
        <w:rPr>
          <w:rFonts w:ascii="Open Sans" w:eastAsia="Open Sans" w:hAnsi="Open Sans" w:cs="Open Sans"/>
          <w:b/>
          <w:sz w:val="20"/>
          <w:szCs w:val="20"/>
        </w:rPr>
        <w:t>ę</w:t>
      </w:r>
      <w:r w:rsidR="00735C1C" w:rsidRPr="00B82803">
        <w:rPr>
          <w:rFonts w:ascii="Open Sans" w:eastAsia="Open Sans" w:hAnsi="Open Sans" w:cs="Open Sans"/>
          <w:b/>
          <w:sz w:val="20"/>
          <w:szCs w:val="20"/>
        </w:rPr>
        <w:t>powaniu</w:t>
      </w:r>
      <w:r w:rsidR="00DC7D94" w:rsidRPr="00B82803">
        <w:rPr>
          <w:rFonts w:ascii="Open Sans" w:eastAsia="Open Sans" w:hAnsi="Open Sans" w:cs="Open Sans"/>
          <w:b/>
          <w:sz w:val="20"/>
          <w:szCs w:val="20"/>
        </w:rPr>
        <w:br/>
      </w:r>
      <w:r w:rsidR="00015BB2" w:rsidRPr="00B82803">
        <w:rPr>
          <w:rFonts w:ascii="Open Sans" w:eastAsia="Open Sans" w:hAnsi="Open Sans" w:cs="Open Sans"/>
          <w:b/>
          <w:sz w:val="20"/>
          <w:szCs w:val="20"/>
        </w:rPr>
        <w:t xml:space="preserve">o udzielenie </w:t>
      </w:r>
      <w:r w:rsidR="00DC7D94" w:rsidRPr="00B82803">
        <w:rPr>
          <w:rFonts w:ascii="Open Sans" w:eastAsia="Open Sans" w:hAnsi="Open Sans" w:cs="Open Sans"/>
          <w:b/>
          <w:sz w:val="20"/>
          <w:szCs w:val="20"/>
        </w:rPr>
        <w:t xml:space="preserve">zamówienia publicznego </w:t>
      </w:r>
      <w:r w:rsidR="00131CDB" w:rsidRPr="00B82803">
        <w:rPr>
          <w:rFonts w:ascii="Open Sans" w:eastAsia="Open Sans" w:hAnsi="Open Sans" w:cs="Open Sans"/>
          <w:b/>
          <w:sz w:val="20"/>
          <w:szCs w:val="20"/>
        </w:rPr>
        <w:t xml:space="preserve">przez wykonawców </w:t>
      </w:r>
      <w:r w:rsidR="00804083" w:rsidRPr="00B82803">
        <w:rPr>
          <w:rFonts w:ascii="Open Sans" w:eastAsia="Open Sans" w:hAnsi="Open Sans" w:cs="Open Sans"/>
          <w:b/>
          <w:sz w:val="20"/>
          <w:szCs w:val="20"/>
        </w:rPr>
        <w:t>mających siedzibę lub miejsce zamiesz</w:t>
      </w:r>
      <w:r w:rsidR="00456BAC" w:rsidRPr="00B82803">
        <w:rPr>
          <w:rFonts w:ascii="Open Sans" w:eastAsia="Open Sans" w:hAnsi="Open Sans" w:cs="Open Sans"/>
          <w:b/>
          <w:sz w:val="20"/>
          <w:szCs w:val="20"/>
        </w:rPr>
        <w:t>kania poza granicami Rzeczypospolitej Polskiej</w:t>
      </w:r>
      <w:r w:rsidR="000A45BA" w:rsidRPr="00B82803">
        <w:rPr>
          <w:rFonts w:ascii="Open Sans" w:eastAsia="Open Sans" w:hAnsi="Open Sans" w:cs="Open Sans"/>
          <w:b/>
          <w:sz w:val="20"/>
          <w:szCs w:val="20"/>
        </w:rPr>
        <w:t>.</w:t>
      </w:r>
    </w:p>
    <w:p w14:paraId="00000061" w14:textId="77777777" w:rsidR="000F4051" w:rsidRPr="00B82803" w:rsidRDefault="000A45BA" w:rsidP="00B82803">
      <w:pPr>
        <w:widowControl w:val="0"/>
        <w:numPr>
          <w:ilvl w:val="0"/>
          <w:numId w:val="4"/>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 xml:space="preserve">Jeżeli wykonawca ma siedzibę lub miejsce zamieszkania poza granicami </w:t>
      </w:r>
      <w:bookmarkStart w:id="10" w:name="_Hlk66096881"/>
      <w:r w:rsidRPr="00B82803">
        <w:rPr>
          <w:rFonts w:ascii="Open Sans" w:eastAsia="Open Sans" w:hAnsi="Open Sans" w:cs="Open Sans"/>
          <w:sz w:val="20"/>
          <w:szCs w:val="20"/>
        </w:rPr>
        <w:t>Rzeczypospolitej Polskiej</w:t>
      </w:r>
      <w:bookmarkEnd w:id="10"/>
      <w:r w:rsidRPr="00B82803">
        <w:rPr>
          <w:rFonts w:ascii="Open Sans" w:eastAsia="Open Sans" w:hAnsi="Open Sans" w:cs="Open Sans"/>
          <w:sz w:val="20"/>
          <w:szCs w:val="20"/>
        </w:rPr>
        <w:t xml:space="preserve">, zamiast: </w:t>
      </w:r>
    </w:p>
    <w:p w14:paraId="00000062" w14:textId="49B22A04" w:rsidR="000F4051" w:rsidRPr="00B82803" w:rsidRDefault="000A45BA" w:rsidP="00B82803">
      <w:pPr>
        <w:widowControl w:val="0"/>
        <w:numPr>
          <w:ilvl w:val="0"/>
          <w:numId w:val="38"/>
        </w:numPr>
        <w:shd w:val="clear" w:color="auto" w:fill="FFFFFF"/>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informacji z Krajowego Rejestru Karnego, o której mowa w ust. VI lit. A pkt </w:t>
      </w:r>
      <w:r w:rsidR="0005018D" w:rsidRPr="00B82803">
        <w:rPr>
          <w:rFonts w:ascii="Open Sans" w:eastAsia="Open Sans" w:hAnsi="Open Sans" w:cs="Open Sans"/>
          <w:sz w:val="20"/>
          <w:szCs w:val="20"/>
        </w:rPr>
        <w:t>4</w:t>
      </w:r>
      <w:r w:rsidR="003B7195" w:rsidRPr="00B82803">
        <w:rPr>
          <w:rFonts w:ascii="Open Sans" w:eastAsia="Open Sans" w:hAnsi="Open Sans" w:cs="Open Sans"/>
          <w:sz w:val="20"/>
          <w:szCs w:val="20"/>
        </w:rPr>
        <w:t xml:space="preserve"> </w:t>
      </w:r>
      <w:r w:rsidRPr="00B82803">
        <w:rPr>
          <w:rFonts w:ascii="Open Sans" w:eastAsia="Open Sans" w:hAnsi="Open Sans" w:cs="Open Sans"/>
          <w:sz w:val="20"/>
          <w:szCs w:val="20"/>
        </w:rPr>
        <w:t>ppkt 1) SWZ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416DD9" w:rsidRPr="00B82803">
        <w:rPr>
          <w:rFonts w:ascii="Open Sans" w:eastAsia="Open Sans" w:hAnsi="Open Sans" w:cs="Open Sans"/>
          <w:sz w:val="20"/>
          <w:szCs w:val="20"/>
        </w:rPr>
        <w:t xml:space="preserve"> lub miejsce zamieszkania ma osoba, której dotyczy informacja albo dokument</w:t>
      </w:r>
      <w:r w:rsidRPr="00B82803">
        <w:rPr>
          <w:rFonts w:ascii="Open Sans" w:eastAsia="Open Sans" w:hAnsi="Open Sans" w:cs="Open Sans"/>
          <w:sz w:val="20"/>
          <w:szCs w:val="20"/>
        </w:rPr>
        <w:t>, w zakresie, o</w:t>
      </w:r>
      <w:r w:rsidR="00F967FB" w:rsidRPr="00B82803">
        <w:rPr>
          <w:rFonts w:ascii="Open Sans" w:eastAsia="Open Sans" w:hAnsi="Open Sans" w:cs="Open Sans"/>
          <w:sz w:val="20"/>
          <w:szCs w:val="20"/>
        </w:rPr>
        <w:t> </w:t>
      </w:r>
      <w:r w:rsidRPr="00B82803">
        <w:rPr>
          <w:rFonts w:ascii="Open Sans" w:eastAsia="Open Sans" w:hAnsi="Open Sans" w:cs="Open Sans"/>
          <w:sz w:val="20"/>
          <w:szCs w:val="20"/>
        </w:rPr>
        <w:t xml:space="preserve">którym mowa w ust. VI lit. A pkt </w:t>
      </w:r>
      <w:r w:rsidR="0005018D" w:rsidRPr="00B82803">
        <w:rPr>
          <w:rFonts w:ascii="Open Sans" w:eastAsia="Open Sans" w:hAnsi="Open Sans" w:cs="Open Sans"/>
          <w:sz w:val="20"/>
          <w:szCs w:val="20"/>
        </w:rPr>
        <w:t>4</w:t>
      </w:r>
      <w:r w:rsidR="003B7195" w:rsidRPr="00B82803">
        <w:rPr>
          <w:rFonts w:ascii="Open Sans" w:eastAsia="Open Sans" w:hAnsi="Open Sans" w:cs="Open Sans"/>
          <w:sz w:val="20"/>
          <w:szCs w:val="20"/>
        </w:rPr>
        <w:t xml:space="preserve"> </w:t>
      </w:r>
      <w:r w:rsidRPr="00B82803">
        <w:rPr>
          <w:rFonts w:ascii="Open Sans" w:eastAsia="Open Sans" w:hAnsi="Open Sans" w:cs="Open Sans"/>
          <w:sz w:val="20"/>
          <w:szCs w:val="20"/>
        </w:rPr>
        <w:t xml:space="preserve">ppkt 1) SWZ; </w:t>
      </w:r>
    </w:p>
    <w:p w14:paraId="00000064" w14:textId="6525AC84" w:rsidR="000F4051" w:rsidRPr="00B82803" w:rsidRDefault="000A45BA" w:rsidP="00B82803">
      <w:pPr>
        <w:widowControl w:val="0"/>
        <w:numPr>
          <w:ilvl w:val="0"/>
          <w:numId w:val="38"/>
        </w:numPr>
        <w:shd w:val="clear" w:color="auto" w:fill="FFFFFF"/>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zaświadczenia, o którym mowa w ust. VI lit. A pkt </w:t>
      </w:r>
      <w:r w:rsidR="0005018D" w:rsidRPr="00B82803">
        <w:rPr>
          <w:rFonts w:ascii="Open Sans" w:eastAsia="Open Sans" w:hAnsi="Open Sans" w:cs="Open Sans"/>
          <w:sz w:val="20"/>
          <w:szCs w:val="20"/>
        </w:rPr>
        <w:t>4</w:t>
      </w:r>
      <w:r w:rsidR="000966CE" w:rsidRPr="00B82803">
        <w:rPr>
          <w:rFonts w:ascii="Open Sans" w:eastAsia="Open Sans" w:hAnsi="Open Sans" w:cs="Open Sans"/>
          <w:sz w:val="20"/>
          <w:szCs w:val="20"/>
        </w:rPr>
        <w:t xml:space="preserve"> </w:t>
      </w:r>
      <w:r w:rsidRPr="00B82803">
        <w:rPr>
          <w:rFonts w:ascii="Open Sans" w:eastAsia="Open Sans" w:hAnsi="Open Sans" w:cs="Open Sans"/>
          <w:sz w:val="20"/>
          <w:szCs w:val="20"/>
        </w:rPr>
        <w:t xml:space="preserve">ppkt </w:t>
      </w:r>
      <w:r w:rsidR="0005018D" w:rsidRPr="00B82803">
        <w:rPr>
          <w:rFonts w:ascii="Open Sans" w:eastAsia="Open Sans" w:hAnsi="Open Sans" w:cs="Open Sans"/>
          <w:sz w:val="20"/>
          <w:szCs w:val="20"/>
        </w:rPr>
        <w:t>3</w:t>
      </w:r>
      <w:r w:rsidRPr="00B82803">
        <w:rPr>
          <w:rFonts w:ascii="Open Sans" w:eastAsia="Open Sans" w:hAnsi="Open Sans" w:cs="Open Sans"/>
          <w:sz w:val="20"/>
          <w:szCs w:val="20"/>
        </w:rPr>
        <w:t xml:space="preserve">) SWZ, zaświadczenia albo innego dokumentu potwierdzającego, że wykonawca nie zalega z opłacaniem składek na ubezpieczenia społeczne lub zdrowotne, o których mowa w ust. VI lit. A pkt </w:t>
      </w:r>
      <w:r w:rsidR="0005018D" w:rsidRPr="00B82803">
        <w:rPr>
          <w:rFonts w:ascii="Open Sans" w:eastAsia="Open Sans" w:hAnsi="Open Sans" w:cs="Open Sans"/>
          <w:sz w:val="20"/>
          <w:szCs w:val="20"/>
        </w:rPr>
        <w:t>4</w:t>
      </w:r>
      <w:r w:rsidR="000966CE" w:rsidRPr="00B82803">
        <w:rPr>
          <w:rFonts w:ascii="Open Sans" w:eastAsia="Open Sans" w:hAnsi="Open Sans" w:cs="Open Sans"/>
          <w:sz w:val="20"/>
          <w:szCs w:val="20"/>
        </w:rPr>
        <w:t xml:space="preserve"> </w:t>
      </w:r>
      <w:r w:rsidRPr="00B82803">
        <w:rPr>
          <w:rFonts w:ascii="Open Sans" w:eastAsia="Open Sans" w:hAnsi="Open Sans" w:cs="Open Sans"/>
          <w:sz w:val="20"/>
          <w:szCs w:val="20"/>
        </w:rPr>
        <w:t xml:space="preserve">ppkt </w:t>
      </w:r>
      <w:r w:rsidR="0005018D" w:rsidRPr="00B82803">
        <w:rPr>
          <w:rFonts w:ascii="Open Sans" w:eastAsia="Open Sans" w:hAnsi="Open Sans" w:cs="Open Sans"/>
          <w:sz w:val="20"/>
          <w:szCs w:val="20"/>
        </w:rPr>
        <w:t>4</w:t>
      </w:r>
      <w:r w:rsidRPr="00B82803">
        <w:rPr>
          <w:rFonts w:ascii="Open Sans" w:eastAsia="Open Sans" w:hAnsi="Open Sans" w:cs="Open Sans"/>
          <w:sz w:val="20"/>
          <w:szCs w:val="20"/>
        </w:rPr>
        <w:t>) SWZ, lub odpisu albo informacji z Krajowego Rejestru Sądowego lub z Centralnej Ewidencji i Informacji o</w:t>
      </w:r>
      <w:r w:rsidR="00F31A96" w:rsidRPr="00B82803">
        <w:rPr>
          <w:rFonts w:ascii="Open Sans" w:eastAsia="Open Sans" w:hAnsi="Open Sans" w:cs="Open Sans"/>
          <w:sz w:val="20"/>
          <w:szCs w:val="20"/>
        </w:rPr>
        <w:t> </w:t>
      </w:r>
      <w:r w:rsidRPr="00B82803">
        <w:rPr>
          <w:rFonts w:ascii="Open Sans" w:eastAsia="Open Sans" w:hAnsi="Open Sans" w:cs="Open Sans"/>
          <w:sz w:val="20"/>
          <w:szCs w:val="20"/>
        </w:rPr>
        <w:t xml:space="preserve">Działalności Gospodarczej, o których mowa w ust. VI lit. A pkt </w:t>
      </w:r>
      <w:r w:rsidR="00860B8F" w:rsidRPr="00B82803">
        <w:rPr>
          <w:rFonts w:ascii="Open Sans" w:eastAsia="Open Sans" w:hAnsi="Open Sans" w:cs="Open Sans"/>
          <w:sz w:val="20"/>
          <w:szCs w:val="20"/>
        </w:rPr>
        <w:t>4</w:t>
      </w:r>
      <w:r w:rsidR="000966CE" w:rsidRPr="00B82803">
        <w:rPr>
          <w:rFonts w:ascii="Open Sans" w:eastAsia="Open Sans" w:hAnsi="Open Sans" w:cs="Open Sans"/>
          <w:sz w:val="20"/>
          <w:szCs w:val="20"/>
        </w:rPr>
        <w:t xml:space="preserve"> </w:t>
      </w:r>
      <w:r w:rsidRPr="00B82803">
        <w:rPr>
          <w:rFonts w:ascii="Open Sans" w:eastAsia="Open Sans" w:hAnsi="Open Sans" w:cs="Open Sans"/>
          <w:sz w:val="20"/>
          <w:szCs w:val="20"/>
        </w:rPr>
        <w:t xml:space="preserve">ppkt </w:t>
      </w:r>
      <w:r w:rsidR="0005018D" w:rsidRPr="00B82803">
        <w:rPr>
          <w:rFonts w:ascii="Open Sans" w:eastAsia="Open Sans" w:hAnsi="Open Sans" w:cs="Open Sans"/>
          <w:sz w:val="20"/>
          <w:szCs w:val="20"/>
        </w:rPr>
        <w:t>5</w:t>
      </w:r>
      <w:r w:rsidRPr="00B82803">
        <w:rPr>
          <w:rFonts w:ascii="Open Sans" w:eastAsia="Open Sans" w:hAnsi="Open Sans" w:cs="Open Sans"/>
          <w:sz w:val="20"/>
          <w:szCs w:val="20"/>
        </w:rPr>
        <w:t xml:space="preserve">) SWZ – składa dokument lub dokumenty wystawione w kraju, w którym wykonawca ma siedzibę lub miejsce zamieszkania, potwierdzające odpowiednio, że: </w:t>
      </w:r>
    </w:p>
    <w:p w14:paraId="00000065" w14:textId="72AD57B9" w:rsidR="000F4051" w:rsidRPr="00B82803" w:rsidRDefault="000A45BA" w:rsidP="00B82803">
      <w:pPr>
        <w:widowControl w:val="0"/>
        <w:numPr>
          <w:ilvl w:val="0"/>
          <w:numId w:val="10"/>
        </w:numPr>
        <w:shd w:val="clear" w:color="auto" w:fill="FFFFFF"/>
        <w:spacing w:after="0" w:line="276" w:lineRule="auto"/>
        <w:ind w:left="1985"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nie naruszył obowiązków dotyczących płatności podatków, opłat lub składek na ubezpieczenie społeczne lub zdrowotne, </w:t>
      </w:r>
    </w:p>
    <w:p w14:paraId="00000066" w14:textId="3D71FBB0" w:rsidR="000F4051" w:rsidRPr="00B82803" w:rsidRDefault="000A45BA" w:rsidP="00B82803">
      <w:pPr>
        <w:widowControl w:val="0"/>
        <w:numPr>
          <w:ilvl w:val="0"/>
          <w:numId w:val="10"/>
        </w:numPr>
        <w:shd w:val="clear" w:color="auto" w:fill="FFFFFF"/>
        <w:spacing w:after="0" w:line="276" w:lineRule="auto"/>
        <w:ind w:left="1985" w:hanging="425"/>
        <w:jc w:val="both"/>
        <w:rPr>
          <w:sz w:val="20"/>
          <w:szCs w:val="20"/>
        </w:rPr>
      </w:pPr>
      <w:r w:rsidRPr="00B82803">
        <w:rPr>
          <w:rFonts w:ascii="Open Sans" w:eastAsia="Open Sans" w:hAnsi="Open Sans" w:cs="Open Sans"/>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0000067" w14:textId="6DA7C055" w:rsidR="000F4051" w:rsidRPr="00B82803" w:rsidRDefault="000A45BA" w:rsidP="00B82803">
      <w:pPr>
        <w:widowControl w:val="0"/>
        <w:numPr>
          <w:ilvl w:val="0"/>
          <w:numId w:val="4"/>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 xml:space="preserve">Dokument, o którym mowa w </w:t>
      </w:r>
      <w:r w:rsidRPr="00B82803">
        <w:rPr>
          <w:rFonts w:ascii="Open Sans" w:eastAsia="Open Sans" w:hAnsi="Open Sans" w:cs="Open Sans"/>
          <w:b/>
          <w:bCs/>
          <w:sz w:val="20"/>
          <w:szCs w:val="20"/>
        </w:rPr>
        <w:t>pkt 1 ppkt 1),</w:t>
      </w:r>
      <w:r w:rsidRPr="00B82803">
        <w:rPr>
          <w:rFonts w:ascii="Open Sans" w:eastAsia="Open Sans" w:hAnsi="Open Sans" w:cs="Open Sans"/>
          <w:sz w:val="20"/>
          <w:szCs w:val="20"/>
        </w:rPr>
        <w:t xml:space="preserve"> powinien być wystawiony nie wcześniej niż 6 miesięcy przed jego złożeniem. Dokumenty, o których mowa w </w:t>
      </w:r>
      <w:r w:rsidRPr="00B82803">
        <w:rPr>
          <w:rFonts w:ascii="Open Sans" w:eastAsia="Open Sans" w:hAnsi="Open Sans" w:cs="Open Sans"/>
          <w:b/>
          <w:bCs/>
          <w:sz w:val="20"/>
          <w:szCs w:val="20"/>
        </w:rPr>
        <w:t>pkt 1 ppkt 2)</w:t>
      </w:r>
      <w:r w:rsidR="00F23851" w:rsidRPr="00B82803">
        <w:rPr>
          <w:rFonts w:ascii="Open Sans" w:eastAsia="Open Sans" w:hAnsi="Open Sans" w:cs="Open Sans"/>
          <w:b/>
          <w:bCs/>
          <w:sz w:val="20"/>
          <w:szCs w:val="20"/>
        </w:rPr>
        <w:t>,</w:t>
      </w:r>
      <w:r w:rsidR="00F23851" w:rsidRPr="00B82803">
        <w:rPr>
          <w:rFonts w:ascii="Open Sans" w:eastAsia="Open Sans" w:hAnsi="Open Sans" w:cs="Open Sans"/>
          <w:sz w:val="20"/>
          <w:szCs w:val="20"/>
        </w:rPr>
        <w:t xml:space="preserve"> </w:t>
      </w:r>
      <w:r w:rsidRPr="00B82803">
        <w:rPr>
          <w:rFonts w:ascii="Open Sans" w:eastAsia="Open Sans" w:hAnsi="Open Sans" w:cs="Open Sans"/>
          <w:sz w:val="20"/>
          <w:szCs w:val="20"/>
        </w:rPr>
        <w:t xml:space="preserve">powinny być wystawione nie wcześniej niż 3 miesiące przed ich złożeniem. </w:t>
      </w:r>
    </w:p>
    <w:p w14:paraId="00000068" w14:textId="559195AD" w:rsidR="000F4051" w:rsidRPr="00B82803" w:rsidRDefault="00EF31AD" w:rsidP="00B82803">
      <w:pPr>
        <w:widowControl w:val="0"/>
        <w:numPr>
          <w:ilvl w:val="0"/>
          <w:numId w:val="4"/>
        </w:numPr>
        <w:spacing w:after="0" w:line="276" w:lineRule="auto"/>
        <w:ind w:left="993" w:right="1" w:hanging="426"/>
        <w:jc w:val="both"/>
        <w:rPr>
          <w:rFonts w:ascii="Open Sans" w:hAnsi="Open Sans" w:cs="Open Sans"/>
          <w:sz w:val="20"/>
          <w:szCs w:val="20"/>
        </w:rPr>
      </w:pPr>
      <w:r w:rsidRPr="00B82803">
        <w:rPr>
          <w:rFonts w:ascii="Open Sans" w:hAnsi="Open Sans" w:cs="Open Sans"/>
          <w:sz w:val="20"/>
          <w:szCs w:val="20"/>
        </w:rPr>
        <w:t xml:space="preserve">Jeżeli w kraju, w którym wykonawca ma siedzibę lub miejsce zamieszkania lub miejsce </w:t>
      </w:r>
      <w:r w:rsidRPr="00B82803">
        <w:rPr>
          <w:rFonts w:ascii="Open Sans" w:hAnsi="Open Sans" w:cs="Open Sans"/>
          <w:sz w:val="20"/>
          <w:szCs w:val="20"/>
        </w:rPr>
        <w:lastRenderedPageBreak/>
        <w:t>zamieszkania ma osoba, której dokument dotyczy, nie wydaje się dokumentów, o których mowa w pkt 1, lub gdy dokumenty te nie odnoszą się do wszystkich przypadków, o których mowa w art. 108 ust. 1 pkt 1, 2 i 4, art. 109 ust. 1 pkt 1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Postanowienie pkt 2 stosuje się.</w:t>
      </w:r>
    </w:p>
    <w:p w14:paraId="1C443F21" w14:textId="362C5ADF" w:rsidR="00A93405" w:rsidRPr="00B82803" w:rsidRDefault="000A45BA" w:rsidP="00B82803">
      <w:pPr>
        <w:widowControl w:val="0"/>
        <w:numPr>
          <w:ilvl w:val="0"/>
          <w:numId w:val="4"/>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u w:val="single"/>
        </w:rPr>
        <w:t>Do podmiotów udostępniających zasoby</w:t>
      </w:r>
      <w:r w:rsidRPr="00B82803">
        <w:rPr>
          <w:rFonts w:ascii="Open Sans" w:eastAsia="Open Sans" w:hAnsi="Open Sans" w:cs="Open Sans"/>
          <w:sz w:val="20"/>
          <w:szCs w:val="20"/>
        </w:rPr>
        <w:t xml:space="preserve"> na zasadach określonych w art. 118 ustawy oraz podwykonawców niebędących podmiotami udostępniającymi zasoby na tych zasadach, mających siedzibę lub miejsce zamieszkania poza terytorium Rzeczypospolitej Polskiej, postanowienie </w:t>
      </w:r>
      <w:r w:rsidRPr="00B82803">
        <w:rPr>
          <w:rFonts w:ascii="Open Sans" w:eastAsia="Open Sans" w:hAnsi="Open Sans" w:cs="Open Sans"/>
          <w:sz w:val="20"/>
          <w:szCs w:val="20"/>
          <w:u w:val="single"/>
        </w:rPr>
        <w:t xml:space="preserve">ust. VI lit. </w:t>
      </w:r>
      <w:r w:rsidR="002F52E8" w:rsidRPr="00B82803">
        <w:rPr>
          <w:rFonts w:ascii="Open Sans" w:eastAsia="Open Sans" w:hAnsi="Open Sans" w:cs="Open Sans"/>
          <w:sz w:val="20"/>
          <w:szCs w:val="20"/>
          <w:u w:val="single"/>
        </w:rPr>
        <w:t>C</w:t>
      </w:r>
      <w:r w:rsidRPr="00B82803">
        <w:rPr>
          <w:rFonts w:ascii="Open Sans" w:eastAsia="Open Sans" w:hAnsi="Open Sans" w:cs="Open Sans"/>
          <w:sz w:val="20"/>
          <w:szCs w:val="20"/>
          <w:u w:val="single"/>
        </w:rPr>
        <w:t xml:space="preserve"> pkt 1-3 SWZ stosuje się odpowiednio.</w:t>
      </w:r>
    </w:p>
    <w:p w14:paraId="38ABC512" w14:textId="77777777" w:rsidR="00261BE1" w:rsidRPr="00B82803" w:rsidRDefault="00261BE1" w:rsidP="00B82803">
      <w:pPr>
        <w:widowControl w:val="0"/>
        <w:spacing w:after="0" w:line="276" w:lineRule="auto"/>
        <w:ind w:right="1"/>
        <w:jc w:val="both"/>
        <w:rPr>
          <w:rFonts w:ascii="Open Sans" w:eastAsia="Open Sans" w:hAnsi="Open Sans" w:cs="Open Sans"/>
          <w:color w:val="000000" w:themeColor="text1"/>
          <w:sz w:val="20"/>
          <w:szCs w:val="20"/>
        </w:rPr>
      </w:pPr>
    </w:p>
    <w:p w14:paraId="0000006D" w14:textId="77777777" w:rsidR="000F4051" w:rsidRPr="00B82803" w:rsidRDefault="000A45BA" w:rsidP="00B82803">
      <w:pPr>
        <w:widowControl w:val="0"/>
        <w:numPr>
          <w:ilvl w:val="0"/>
          <w:numId w:val="20"/>
        </w:numPr>
        <w:spacing w:after="0" w:line="276" w:lineRule="auto"/>
        <w:ind w:left="993" w:hanging="426"/>
        <w:jc w:val="both"/>
        <w:rPr>
          <w:rFonts w:ascii="Open Sans" w:eastAsia="Open Sans" w:hAnsi="Open Sans" w:cs="Open Sans"/>
          <w:b/>
          <w:color w:val="000000" w:themeColor="text1"/>
          <w:sz w:val="20"/>
          <w:szCs w:val="20"/>
        </w:rPr>
      </w:pPr>
      <w:r w:rsidRPr="00B82803">
        <w:rPr>
          <w:rFonts w:ascii="Open Sans" w:eastAsia="Open Sans" w:hAnsi="Open Sans" w:cs="Open Sans"/>
          <w:b/>
          <w:color w:val="000000" w:themeColor="text1"/>
          <w:sz w:val="20"/>
          <w:szCs w:val="20"/>
        </w:rPr>
        <w:t>Pozostałe informacje.</w:t>
      </w:r>
    </w:p>
    <w:p w14:paraId="0000006E" w14:textId="77777777" w:rsidR="000F4051" w:rsidRPr="00B82803" w:rsidRDefault="000A45BA" w:rsidP="00B82803">
      <w:pPr>
        <w:widowControl w:val="0"/>
        <w:numPr>
          <w:ilvl w:val="0"/>
          <w:numId w:val="17"/>
        </w:numPr>
        <w:spacing w:after="0" w:line="276" w:lineRule="auto"/>
        <w:ind w:left="993" w:right="1" w:hanging="426"/>
        <w:jc w:val="both"/>
        <w:rPr>
          <w:rFonts w:ascii="Open Sans" w:eastAsia="Open Sans" w:hAnsi="Open Sans" w:cs="Open Sans"/>
          <w:sz w:val="20"/>
          <w:szCs w:val="20"/>
          <w:u w:val="single"/>
        </w:rPr>
      </w:pPr>
      <w:r w:rsidRPr="00B82803">
        <w:rPr>
          <w:rFonts w:ascii="Open Sans" w:eastAsia="Open Sans" w:hAnsi="Open Sans" w:cs="Open Sans"/>
          <w:sz w:val="20"/>
          <w:szCs w:val="20"/>
          <w:u w:val="single"/>
        </w:rPr>
        <w:t>Wykonawcy wspólnie ubiegający się o udzielenie zamówienia.</w:t>
      </w:r>
    </w:p>
    <w:p w14:paraId="0000006F" w14:textId="77777777" w:rsidR="000F4051" w:rsidRPr="00B82803" w:rsidRDefault="000A45BA" w:rsidP="00B82803">
      <w:pPr>
        <w:widowControl w:val="0"/>
        <w:numPr>
          <w:ilvl w:val="0"/>
          <w:numId w:val="40"/>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Wykonawcy mogą wspólnie ubiegać się o udzielenie zamówienia. </w:t>
      </w:r>
    </w:p>
    <w:p w14:paraId="00000070" w14:textId="77777777" w:rsidR="000F4051" w:rsidRPr="00B82803" w:rsidRDefault="000A45BA" w:rsidP="00B82803">
      <w:pPr>
        <w:widowControl w:val="0"/>
        <w:numPr>
          <w:ilvl w:val="0"/>
          <w:numId w:val="40"/>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W przypadku, o którym mowa w ppkt 1), wykonawcy ustanawiają pełnomocnika do reprezentowania ich w postępowaniu o udzielenie zamówienia albo do reprezentowania w postępowaniu i zawarcia umowy w sprawie zamówienia publicznego.</w:t>
      </w:r>
    </w:p>
    <w:p w14:paraId="00000071" w14:textId="72B991A2" w:rsidR="000F4051" w:rsidRPr="00B82803" w:rsidRDefault="000A45BA" w:rsidP="00B82803">
      <w:pPr>
        <w:widowControl w:val="0"/>
        <w:numPr>
          <w:ilvl w:val="0"/>
          <w:numId w:val="40"/>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W odniesieniu do warunków dotyczących wykształcenia, kwalifikacji zawodowych lub doświadczenia wykonawcy wspólnie ubiegający się o udzielenie zamówienia mogą polegać na zdolnościach tych z wykonawców, którzy wykonają </w:t>
      </w:r>
      <w:r w:rsidR="00616E26" w:rsidRPr="00B82803">
        <w:rPr>
          <w:rFonts w:ascii="Open Sans" w:eastAsia="Open Sans" w:hAnsi="Open Sans" w:cs="Open Sans"/>
          <w:sz w:val="20"/>
          <w:szCs w:val="20"/>
        </w:rPr>
        <w:t xml:space="preserve">roboty budowlane lub </w:t>
      </w:r>
      <w:r w:rsidRPr="00B82803">
        <w:rPr>
          <w:rFonts w:ascii="Open Sans" w:eastAsia="Open Sans" w:hAnsi="Open Sans" w:cs="Open Sans"/>
          <w:sz w:val="20"/>
          <w:szCs w:val="20"/>
        </w:rPr>
        <w:t>usługi, do realizacji których te zdolności są wymagane</w:t>
      </w:r>
      <w:r w:rsidR="001055F2">
        <w:rPr>
          <w:rFonts w:ascii="Open Sans" w:eastAsia="Open Sans" w:hAnsi="Open Sans" w:cs="Open Sans"/>
          <w:sz w:val="20"/>
          <w:szCs w:val="20"/>
        </w:rPr>
        <w:t xml:space="preserve"> (o ile dotyczy)</w:t>
      </w:r>
      <w:r w:rsidRPr="00B82803">
        <w:rPr>
          <w:rFonts w:ascii="Open Sans" w:eastAsia="Open Sans" w:hAnsi="Open Sans" w:cs="Open Sans"/>
          <w:sz w:val="20"/>
          <w:szCs w:val="20"/>
        </w:rPr>
        <w:t xml:space="preserve">. </w:t>
      </w:r>
    </w:p>
    <w:p w14:paraId="00000072" w14:textId="014ADA18" w:rsidR="000F4051" w:rsidRPr="00B82803" w:rsidRDefault="000A45BA" w:rsidP="00B82803">
      <w:pPr>
        <w:widowControl w:val="0"/>
        <w:numPr>
          <w:ilvl w:val="0"/>
          <w:numId w:val="40"/>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W przypadku, o którym mowa w ppkt 3), wykonawcy wspólnie ubiegający się o udzielenie zamówienia dołączają do oferty oświadczenie, z którego wynika, które </w:t>
      </w:r>
      <w:r w:rsidR="009B68DE" w:rsidRPr="00B82803">
        <w:rPr>
          <w:rFonts w:ascii="Open Sans" w:eastAsia="Open Sans" w:hAnsi="Open Sans" w:cs="Open Sans"/>
          <w:sz w:val="20"/>
          <w:szCs w:val="20"/>
        </w:rPr>
        <w:t>roboty budowlane</w:t>
      </w:r>
      <w:r w:rsidR="00380DFF" w:rsidRPr="00B82803">
        <w:rPr>
          <w:rFonts w:ascii="Open Sans" w:eastAsia="Open Sans" w:hAnsi="Open Sans" w:cs="Open Sans"/>
          <w:sz w:val="20"/>
          <w:szCs w:val="20"/>
        </w:rPr>
        <w:t xml:space="preserve">, dostawy lub </w:t>
      </w:r>
      <w:r w:rsidRPr="00B82803">
        <w:rPr>
          <w:rFonts w:ascii="Open Sans" w:eastAsia="Open Sans" w:hAnsi="Open Sans" w:cs="Open Sans"/>
          <w:sz w:val="20"/>
          <w:szCs w:val="20"/>
        </w:rPr>
        <w:t>usługi wykonają poszczególni wykonawcy.</w:t>
      </w:r>
    </w:p>
    <w:p w14:paraId="139570A8" w14:textId="168867B4" w:rsidR="005371DA" w:rsidRPr="00B82803" w:rsidRDefault="005371DA" w:rsidP="00B82803">
      <w:pPr>
        <w:widowControl w:val="0"/>
        <w:numPr>
          <w:ilvl w:val="0"/>
          <w:numId w:val="40"/>
        </w:numPr>
        <w:spacing w:after="0" w:line="276" w:lineRule="auto"/>
        <w:ind w:left="1418" w:hanging="425"/>
        <w:jc w:val="both"/>
        <w:rPr>
          <w:rFonts w:ascii="Open Sans" w:hAnsi="Open Sans" w:cs="Open Sans"/>
          <w:sz w:val="20"/>
          <w:szCs w:val="20"/>
        </w:rPr>
      </w:pPr>
      <w:r w:rsidRPr="00B82803">
        <w:rPr>
          <w:rFonts w:ascii="Open Sans" w:hAnsi="Open Sans" w:cs="Open Sans"/>
          <w:sz w:val="20"/>
          <w:szCs w:val="20"/>
        </w:rPr>
        <w:t>W przypadku wspólnego ubiegania się o zamówienie przez wykonawców, spełnienie co najmniej dwóch odrębnych warunków udziału w postępowaniu wykonawcy mogą wykazać łącznie, chyba że SWZ stanowi inaczej</w:t>
      </w:r>
      <w:r w:rsidR="002C31ED" w:rsidRPr="00B82803">
        <w:rPr>
          <w:rFonts w:ascii="Open Sans" w:hAnsi="Open Sans" w:cs="Open Sans"/>
          <w:sz w:val="20"/>
          <w:szCs w:val="20"/>
        </w:rPr>
        <w:t>.</w:t>
      </w:r>
      <w:r w:rsidRPr="00B82803">
        <w:rPr>
          <w:rFonts w:ascii="Open Sans" w:hAnsi="Open Sans" w:cs="Open Sans"/>
          <w:sz w:val="20"/>
          <w:szCs w:val="20"/>
        </w:rPr>
        <w:t xml:space="preserve"> Każdy z wykonawców wspólnie</w:t>
      </w:r>
      <w:r w:rsidR="00DA79D2" w:rsidRPr="00B82803">
        <w:rPr>
          <w:rFonts w:ascii="Open Sans" w:hAnsi="Open Sans" w:cs="Open Sans"/>
          <w:sz w:val="20"/>
          <w:szCs w:val="20"/>
        </w:rPr>
        <w:t xml:space="preserve"> </w:t>
      </w:r>
      <w:r w:rsidRPr="00B82803">
        <w:rPr>
          <w:rFonts w:ascii="Open Sans" w:hAnsi="Open Sans" w:cs="Open Sans"/>
          <w:sz w:val="20"/>
          <w:szCs w:val="20"/>
        </w:rPr>
        <w:t>ubiegających się o udzielenie zamówienia wykazuje brak podstaw</w:t>
      </w:r>
      <w:r w:rsidR="00DA79D2" w:rsidRPr="00B82803">
        <w:rPr>
          <w:rFonts w:ascii="Open Sans" w:hAnsi="Open Sans" w:cs="Open Sans"/>
          <w:sz w:val="20"/>
          <w:szCs w:val="20"/>
        </w:rPr>
        <w:t xml:space="preserve"> </w:t>
      </w:r>
      <w:r w:rsidRPr="00B82803">
        <w:rPr>
          <w:rFonts w:ascii="Open Sans" w:hAnsi="Open Sans" w:cs="Open Sans"/>
          <w:sz w:val="20"/>
          <w:szCs w:val="20"/>
        </w:rPr>
        <w:t>wykluczenia</w:t>
      </w:r>
      <w:r w:rsidR="002C31ED" w:rsidRPr="00B82803">
        <w:rPr>
          <w:rFonts w:ascii="Open Sans" w:hAnsi="Open Sans" w:cs="Open Sans"/>
          <w:sz w:val="20"/>
          <w:szCs w:val="20"/>
        </w:rPr>
        <w:t xml:space="preserve"> (o ile dotyczy)</w:t>
      </w:r>
      <w:r w:rsidRPr="00B82803">
        <w:rPr>
          <w:rFonts w:ascii="Open Sans" w:hAnsi="Open Sans" w:cs="Open Sans"/>
          <w:sz w:val="20"/>
          <w:szCs w:val="20"/>
        </w:rPr>
        <w:t>.</w:t>
      </w:r>
    </w:p>
    <w:p w14:paraId="3715B040" w14:textId="7B753A78" w:rsidR="005F31A3" w:rsidRPr="00B82803" w:rsidRDefault="000A45BA" w:rsidP="00B82803">
      <w:pPr>
        <w:widowControl w:val="0"/>
        <w:numPr>
          <w:ilvl w:val="0"/>
          <w:numId w:val="17"/>
        </w:numPr>
        <w:spacing w:after="0" w:line="276" w:lineRule="auto"/>
        <w:ind w:left="993" w:right="1" w:hanging="426"/>
        <w:jc w:val="both"/>
        <w:rPr>
          <w:rFonts w:ascii="Open Sans" w:eastAsia="Open Sans" w:hAnsi="Open Sans" w:cs="Open Sans"/>
          <w:sz w:val="20"/>
          <w:szCs w:val="20"/>
          <w:u w:val="single"/>
        </w:rPr>
      </w:pPr>
      <w:r w:rsidRPr="00B82803">
        <w:rPr>
          <w:rFonts w:ascii="Open Sans" w:eastAsia="Open Sans" w:hAnsi="Open Sans" w:cs="Open Sans"/>
          <w:sz w:val="20"/>
          <w:szCs w:val="20"/>
          <w:u w:val="single"/>
        </w:rPr>
        <w:t xml:space="preserve">Udostępnienie zasobów (korzystanie przez wykonawcę ze zdolności lub </w:t>
      </w:r>
      <w:r w:rsidR="002C31ED" w:rsidRPr="00B82803">
        <w:rPr>
          <w:rFonts w:ascii="Open Sans" w:eastAsia="Open Sans" w:hAnsi="Open Sans" w:cs="Open Sans"/>
          <w:sz w:val="20"/>
          <w:szCs w:val="20"/>
          <w:u w:val="single"/>
        </w:rPr>
        <w:t>sytuacji</w:t>
      </w:r>
      <w:r w:rsidRPr="00B82803">
        <w:rPr>
          <w:rFonts w:ascii="Open Sans" w:eastAsia="Open Sans" w:hAnsi="Open Sans" w:cs="Open Sans"/>
          <w:sz w:val="20"/>
          <w:szCs w:val="20"/>
          <w:u w:val="single"/>
        </w:rPr>
        <w:t>).</w:t>
      </w:r>
    </w:p>
    <w:p w14:paraId="00000075" w14:textId="282F27AD" w:rsidR="000F4051" w:rsidRPr="00B82803" w:rsidRDefault="000A45BA" w:rsidP="00B82803">
      <w:pPr>
        <w:widowControl w:val="0"/>
        <w:numPr>
          <w:ilvl w:val="0"/>
          <w:numId w:val="1"/>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Wykonawca może w celu potwierdzenia spełniania warunków udziału w postępowaniu, w stosownych sytuacjach oraz w odniesieniu do konkretnego zamówienia, lub jego części, polegać na zdolnościach </w:t>
      </w:r>
      <w:r w:rsidR="002C31ED" w:rsidRPr="00B82803">
        <w:rPr>
          <w:rFonts w:ascii="Open Sans" w:eastAsia="Open Sans" w:hAnsi="Open Sans" w:cs="Open Sans"/>
          <w:sz w:val="20"/>
          <w:szCs w:val="20"/>
        </w:rPr>
        <w:t>lub sytuacji</w:t>
      </w:r>
      <w:r w:rsidRPr="00B82803">
        <w:rPr>
          <w:rFonts w:ascii="Open Sans" w:eastAsia="Open Sans" w:hAnsi="Open Sans" w:cs="Open Sans"/>
          <w:sz w:val="20"/>
          <w:szCs w:val="20"/>
        </w:rPr>
        <w:t xml:space="preserve"> podmiotów udostępniających zasoby, niezależnie od charakteru prawnego łączących go z nimi stosunków prawnych.</w:t>
      </w:r>
    </w:p>
    <w:p w14:paraId="00000076" w14:textId="5C381EF0" w:rsidR="000F4051" w:rsidRPr="00B82803" w:rsidRDefault="000A45BA" w:rsidP="00B82803">
      <w:pPr>
        <w:widowControl w:val="0"/>
        <w:numPr>
          <w:ilvl w:val="0"/>
          <w:numId w:val="1"/>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W odniesieniu do warunków dotyczących wykształcenia, kwalifikacji zawodowych </w:t>
      </w:r>
      <w:r w:rsidRPr="00B82803">
        <w:rPr>
          <w:rFonts w:ascii="Open Sans" w:eastAsia="Open Sans" w:hAnsi="Open Sans" w:cs="Open Sans"/>
          <w:sz w:val="20"/>
          <w:szCs w:val="20"/>
        </w:rPr>
        <w:lastRenderedPageBreak/>
        <w:t xml:space="preserve">lub doświadczenia wykonawcy mogą polegać na zdolnościach podmiotów udostępniających zasoby, jeśli podmioty te wykonają </w:t>
      </w:r>
      <w:r w:rsidR="00BA4DED" w:rsidRPr="00B82803">
        <w:rPr>
          <w:rFonts w:ascii="Open Sans" w:eastAsia="Open Sans" w:hAnsi="Open Sans" w:cs="Open Sans"/>
          <w:sz w:val="20"/>
          <w:szCs w:val="20"/>
        </w:rPr>
        <w:t xml:space="preserve">roboty budowlane lub </w:t>
      </w:r>
      <w:r w:rsidR="00A37DBA" w:rsidRPr="00B82803">
        <w:rPr>
          <w:rFonts w:ascii="Open Sans" w:eastAsia="Open Sans" w:hAnsi="Open Sans" w:cs="Open Sans"/>
          <w:sz w:val="20"/>
          <w:szCs w:val="20"/>
        </w:rPr>
        <w:t>usługi</w:t>
      </w:r>
      <w:r w:rsidRPr="00B82803">
        <w:rPr>
          <w:rFonts w:ascii="Open Sans" w:eastAsia="Open Sans" w:hAnsi="Open Sans" w:cs="Open Sans"/>
          <w:sz w:val="20"/>
          <w:szCs w:val="20"/>
        </w:rPr>
        <w:t>, do realizacji których te zdolności są wymagane</w:t>
      </w:r>
      <w:r w:rsidR="001055F2">
        <w:rPr>
          <w:rFonts w:ascii="Open Sans" w:eastAsia="Open Sans" w:hAnsi="Open Sans" w:cs="Open Sans"/>
          <w:sz w:val="20"/>
          <w:szCs w:val="20"/>
        </w:rPr>
        <w:t xml:space="preserve"> (o ile dotyczy)</w:t>
      </w:r>
      <w:r w:rsidRPr="00B82803">
        <w:rPr>
          <w:rFonts w:ascii="Open Sans" w:eastAsia="Open Sans" w:hAnsi="Open Sans" w:cs="Open Sans"/>
          <w:sz w:val="20"/>
          <w:szCs w:val="20"/>
        </w:rPr>
        <w:t>.</w:t>
      </w:r>
    </w:p>
    <w:p w14:paraId="3E546389" w14:textId="497D2992" w:rsidR="0020642E" w:rsidRPr="00B82803" w:rsidRDefault="000A45BA" w:rsidP="00B82803">
      <w:pPr>
        <w:widowControl w:val="0"/>
        <w:numPr>
          <w:ilvl w:val="0"/>
          <w:numId w:val="1"/>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Wykonawca, który polega na zdolnościach </w:t>
      </w:r>
      <w:r w:rsidR="00DF530F" w:rsidRPr="00B82803">
        <w:rPr>
          <w:rFonts w:ascii="Open Sans" w:eastAsia="Open Sans" w:hAnsi="Open Sans" w:cs="Open Sans"/>
          <w:sz w:val="20"/>
          <w:szCs w:val="20"/>
        </w:rPr>
        <w:t xml:space="preserve">lub sytuacji </w:t>
      </w:r>
      <w:r w:rsidRPr="00B82803">
        <w:rPr>
          <w:rFonts w:ascii="Open Sans" w:eastAsia="Open Sans" w:hAnsi="Open Sans" w:cs="Open Sans"/>
          <w:sz w:val="20"/>
          <w:szCs w:val="20"/>
        </w:rPr>
        <w:t>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0000078" w14:textId="77777777" w:rsidR="000F4051" w:rsidRPr="00B82803" w:rsidRDefault="000A45BA" w:rsidP="00B82803">
      <w:pPr>
        <w:widowControl w:val="0"/>
        <w:numPr>
          <w:ilvl w:val="0"/>
          <w:numId w:val="1"/>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Zobowiązanie podmiotu udostępniającego zasoby, o którym mowa w ppkt 3), potwierdza, że stosunek łączący wykonawcę z podmiotami udostępniającymi zasoby gwarantuje rzeczywisty dostęp do tych zasobów oraz określa w szczególności: </w:t>
      </w:r>
    </w:p>
    <w:p w14:paraId="00000079" w14:textId="77777777" w:rsidR="000F4051" w:rsidRPr="00B82803" w:rsidRDefault="000A45BA" w:rsidP="00B82803">
      <w:pPr>
        <w:widowControl w:val="0"/>
        <w:numPr>
          <w:ilvl w:val="0"/>
          <w:numId w:val="31"/>
        </w:numPr>
        <w:pBdr>
          <w:top w:val="nil"/>
          <w:left w:val="nil"/>
          <w:bottom w:val="nil"/>
          <w:right w:val="nil"/>
          <w:between w:val="nil"/>
        </w:pBdr>
        <w:spacing w:after="0" w:line="276" w:lineRule="auto"/>
        <w:ind w:left="1843" w:hanging="425"/>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zakres dostępnych wykonawcy zasobów podmiotu udostępniającego zasoby;</w:t>
      </w:r>
    </w:p>
    <w:p w14:paraId="0000007A" w14:textId="2B136077" w:rsidR="000F4051" w:rsidRPr="00B82803" w:rsidRDefault="000A45BA" w:rsidP="00B82803">
      <w:pPr>
        <w:widowControl w:val="0"/>
        <w:numPr>
          <w:ilvl w:val="0"/>
          <w:numId w:val="31"/>
        </w:numPr>
        <w:pBdr>
          <w:top w:val="nil"/>
          <w:left w:val="nil"/>
          <w:bottom w:val="nil"/>
          <w:right w:val="nil"/>
          <w:between w:val="nil"/>
        </w:pBdr>
        <w:spacing w:after="0" w:line="276" w:lineRule="auto"/>
        <w:ind w:left="1843" w:hanging="425"/>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sposób i okres udostępnienia wykonawcy i wykorzystania przez niego zasobów podmiotu udostępniającego te zasoby przy wykonywaniu zamówienia;</w:t>
      </w:r>
    </w:p>
    <w:p w14:paraId="0000007B" w14:textId="6EE3B3E2" w:rsidR="000F4051" w:rsidRPr="00B82803" w:rsidRDefault="000A45BA" w:rsidP="00B82803">
      <w:pPr>
        <w:widowControl w:val="0"/>
        <w:numPr>
          <w:ilvl w:val="0"/>
          <w:numId w:val="31"/>
        </w:numPr>
        <w:pBdr>
          <w:top w:val="nil"/>
          <w:left w:val="nil"/>
          <w:bottom w:val="nil"/>
          <w:right w:val="nil"/>
          <w:between w:val="nil"/>
        </w:pBdr>
        <w:spacing w:after="0" w:line="276" w:lineRule="auto"/>
        <w:ind w:left="1843" w:hanging="425"/>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czy i w jakim zakresie podmiot udostępniający zasoby, na zdolnościach</w:t>
      </w:r>
      <w:r w:rsidR="002C31ED" w:rsidRPr="00B82803">
        <w:rPr>
          <w:rFonts w:ascii="Open Sans" w:eastAsia="Open Sans" w:hAnsi="Open Sans" w:cs="Open Sans"/>
          <w:color w:val="000000"/>
          <w:sz w:val="20"/>
          <w:szCs w:val="20"/>
        </w:rPr>
        <w:t xml:space="preserve"> lub sytuacji</w:t>
      </w:r>
      <w:r w:rsidRPr="00B82803">
        <w:rPr>
          <w:rFonts w:ascii="Open Sans" w:eastAsia="Open Sans" w:hAnsi="Open Sans" w:cs="Open Sans"/>
          <w:color w:val="000000"/>
          <w:sz w:val="20"/>
          <w:szCs w:val="20"/>
        </w:rPr>
        <w:t xml:space="preserve"> którego wykonawca polega w odniesieniu do warunków udziału w postępowaniu</w:t>
      </w:r>
      <w:r w:rsidR="002C31ED" w:rsidRPr="00B82803">
        <w:rPr>
          <w:rFonts w:ascii="Open Sans" w:eastAsia="Open Sans" w:hAnsi="Open Sans" w:cs="Open Sans"/>
          <w:color w:val="000000"/>
          <w:sz w:val="20"/>
          <w:szCs w:val="20"/>
        </w:rPr>
        <w:t xml:space="preserve">, </w:t>
      </w:r>
      <w:r w:rsidRPr="00B82803">
        <w:rPr>
          <w:rFonts w:ascii="Open Sans" w:eastAsia="Open Sans" w:hAnsi="Open Sans" w:cs="Open Sans"/>
          <w:color w:val="000000"/>
          <w:sz w:val="20"/>
          <w:szCs w:val="20"/>
        </w:rPr>
        <w:t>których wskazane zdolności dotyczą.</w:t>
      </w:r>
    </w:p>
    <w:p w14:paraId="244CBF6C" w14:textId="1CD94520" w:rsidR="009E0604" w:rsidRPr="00B82803" w:rsidRDefault="000A45BA" w:rsidP="00B82803">
      <w:pPr>
        <w:widowControl w:val="0"/>
        <w:numPr>
          <w:ilvl w:val="0"/>
          <w:numId w:val="1"/>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Zamawiający ocenia, czy udostępniane wykonawcy przez podmioty udostępniające zasoby zdolności </w:t>
      </w:r>
      <w:r w:rsidR="002C31ED" w:rsidRPr="00B82803">
        <w:rPr>
          <w:rFonts w:ascii="Open Sans" w:eastAsia="Open Sans" w:hAnsi="Open Sans" w:cs="Open Sans"/>
          <w:sz w:val="20"/>
          <w:szCs w:val="20"/>
        </w:rPr>
        <w:t>lub sytuacji</w:t>
      </w:r>
      <w:r w:rsidRPr="00B82803">
        <w:rPr>
          <w:rFonts w:ascii="Open Sans" w:eastAsia="Open Sans" w:hAnsi="Open Sans" w:cs="Open Sans"/>
          <w:sz w:val="20"/>
          <w:szCs w:val="20"/>
        </w:rPr>
        <w:t>, pozwalają na wykazanie przez wykonawcę spełniania warunków udziału w postępowaniu, o których mowa w art. 112 ust. 2 pkt</w:t>
      </w:r>
      <w:r w:rsidR="00B66BFF" w:rsidRPr="00B82803">
        <w:rPr>
          <w:rFonts w:ascii="Open Sans" w:eastAsia="Open Sans" w:hAnsi="Open Sans" w:cs="Open Sans"/>
          <w:sz w:val="20"/>
          <w:szCs w:val="20"/>
        </w:rPr>
        <w:t xml:space="preserve"> </w:t>
      </w:r>
      <w:r w:rsidRPr="00B82803">
        <w:rPr>
          <w:rFonts w:ascii="Open Sans" w:eastAsia="Open Sans" w:hAnsi="Open Sans" w:cs="Open Sans"/>
          <w:sz w:val="20"/>
          <w:szCs w:val="20"/>
        </w:rPr>
        <w:t>4 ustawy, a także bada, czy nie zachodzą wobec tego podmiotu podstawy wykluczenia, które zostały przewidziane względem wykonawcy.</w:t>
      </w:r>
    </w:p>
    <w:p w14:paraId="0000007E" w14:textId="45AB7C19" w:rsidR="000F4051" w:rsidRPr="00B82803" w:rsidRDefault="000A45BA" w:rsidP="00B82803">
      <w:pPr>
        <w:widowControl w:val="0"/>
        <w:numPr>
          <w:ilvl w:val="0"/>
          <w:numId w:val="1"/>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Jeżeli zdolności </w:t>
      </w:r>
      <w:r w:rsidR="002C31ED" w:rsidRPr="00B82803">
        <w:rPr>
          <w:rFonts w:ascii="Open Sans" w:eastAsia="Open Sans" w:hAnsi="Open Sans" w:cs="Open Sans"/>
          <w:sz w:val="20"/>
          <w:szCs w:val="20"/>
        </w:rPr>
        <w:t>lub sytuacja</w:t>
      </w:r>
      <w:r w:rsidR="00B66BFF" w:rsidRPr="00B82803">
        <w:rPr>
          <w:rFonts w:ascii="Open Sans" w:eastAsia="Open Sans" w:hAnsi="Open Sans" w:cs="Open Sans"/>
          <w:sz w:val="20"/>
          <w:szCs w:val="20"/>
        </w:rPr>
        <w:t xml:space="preserve"> </w:t>
      </w:r>
      <w:r w:rsidRPr="00B82803">
        <w:rPr>
          <w:rFonts w:ascii="Open Sans" w:eastAsia="Open Sans" w:hAnsi="Open Sans" w:cs="Open Sans"/>
          <w:sz w:val="20"/>
          <w:szCs w:val="20"/>
        </w:rPr>
        <w:t>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000007F" w14:textId="5B5A4683" w:rsidR="000F4051" w:rsidRPr="00B82803" w:rsidRDefault="000A45BA" w:rsidP="00B82803">
      <w:pPr>
        <w:widowControl w:val="0"/>
        <w:numPr>
          <w:ilvl w:val="0"/>
          <w:numId w:val="1"/>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Wykonawca nie może, po upływie terminu składania ofert, powoływać się na zdolności</w:t>
      </w:r>
      <w:r w:rsidR="00B66BFF" w:rsidRPr="00B82803">
        <w:rPr>
          <w:rFonts w:ascii="Open Sans" w:eastAsia="Open Sans" w:hAnsi="Open Sans" w:cs="Open Sans"/>
          <w:sz w:val="20"/>
          <w:szCs w:val="20"/>
        </w:rPr>
        <w:t xml:space="preserve"> </w:t>
      </w:r>
      <w:r w:rsidR="002C31ED" w:rsidRPr="00B82803">
        <w:rPr>
          <w:rFonts w:ascii="Open Sans" w:eastAsia="Open Sans" w:hAnsi="Open Sans" w:cs="Open Sans"/>
          <w:sz w:val="20"/>
          <w:szCs w:val="20"/>
        </w:rPr>
        <w:t xml:space="preserve">lub sytuację </w:t>
      </w:r>
      <w:r w:rsidRPr="00B82803">
        <w:rPr>
          <w:rFonts w:ascii="Open Sans" w:eastAsia="Open Sans" w:hAnsi="Open Sans" w:cs="Open Sans"/>
          <w:sz w:val="20"/>
          <w:szCs w:val="20"/>
        </w:rPr>
        <w:t>podmiotów udostępniających zasoby, jeżeli na etapie składania ofert nie polegał on w danym zakresie na zdolnościach podmiotów udostępniających zasoby.</w:t>
      </w:r>
    </w:p>
    <w:p w14:paraId="383CC854" w14:textId="582AC9C2" w:rsidR="009062EF" w:rsidRPr="00B82803" w:rsidRDefault="009062EF" w:rsidP="00B82803">
      <w:pPr>
        <w:widowControl w:val="0"/>
        <w:numPr>
          <w:ilvl w:val="0"/>
          <w:numId w:val="1"/>
        </w:numPr>
        <w:spacing w:after="0" w:line="276" w:lineRule="auto"/>
        <w:ind w:left="1418" w:hanging="425"/>
        <w:jc w:val="both"/>
        <w:rPr>
          <w:rFonts w:ascii="Open Sans" w:hAnsi="Open Sans" w:cs="Open Sans"/>
          <w:sz w:val="20"/>
          <w:szCs w:val="20"/>
        </w:rPr>
      </w:pPr>
      <w:r w:rsidRPr="00B82803">
        <w:rPr>
          <w:rFonts w:ascii="Open Sans" w:hAnsi="Open Sans" w:cs="Open Sans"/>
          <w:sz w:val="20"/>
          <w:szCs w:val="20"/>
        </w:rPr>
        <w:t>w przypadku polegania na zdolności podmiotu udostępniającego zasoby w celu wykazania spełniania warunków udziału w postępowaniu, spełnienie co najmniej dwóch odrębnych warunków udziału w postępowaniu wykonawca oraz podmiot udostępniający zasoby mogą wykazać łącznie, chyba że SWZ stanowi inaczej</w:t>
      </w:r>
      <w:r w:rsidR="0045629A" w:rsidRPr="00B82803">
        <w:rPr>
          <w:rFonts w:ascii="Open Sans" w:hAnsi="Open Sans" w:cs="Open Sans"/>
          <w:sz w:val="20"/>
          <w:szCs w:val="20"/>
        </w:rPr>
        <w:t xml:space="preserve">. </w:t>
      </w:r>
      <w:r w:rsidR="001055F2" w:rsidRPr="00B82803">
        <w:rPr>
          <w:rFonts w:ascii="Open Sans" w:hAnsi="Open Sans" w:cs="Open Sans"/>
          <w:sz w:val="20"/>
          <w:szCs w:val="20"/>
        </w:rPr>
        <w:t xml:space="preserve">(o ile dotyczy) </w:t>
      </w:r>
      <w:r w:rsidR="00524059" w:rsidRPr="00B82803">
        <w:rPr>
          <w:rFonts w:ascii="Open Sans" w:hAnsi="Open Sans" w:cs="Open Sans"/>
          <w:sz w:val="20"/>
          <w:szCs w:val="20"/>
        </w:rPr>
        <w:t>Każdy z nich wykazuje brak podstaw wykluczenia.</w:t>
      </w:r>
    </w:p>
    <w:p w14:paraId="00000080" w14:textId="77777777" w:rsidR="000F4051" w:rsidRPr="00B82803" w:rsidRDefault="000A45BA" w:rsidP="00B82803">
      <w:pPr>
        <w:widowControl w:val="0"/>
        <w:numPr>
          <w:ilvl w:val="0"/>
          <w:numId w:val="17"/>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Jednolity europejski dokument zamówienia.</w:t>
      </w:r>
    </w:p>
    <w:p w14:paraId="00000081" w14:textId="4F66F242" w:rsidR="000F4051" w:rsidRPr="00B82803" w:rsidRDefault="000A45BA" w:rsidP="00B82803">
      <w:pPr>
        <w:widowControl w:val="0"/>
        <w:numPr>
          <w:ilvl w:val="0"/>
          <w:numId w:val="16"/>
        </w:numPr>
        <w:spacing w:after="0" w:line="276" w:lineRule="auto"/>
        <w:ind w:left="1418" w:right="1" w:hanging="425"/>
        <w:jc w:val="both"/>
        <w:rPr>
          <w:rFonts w:ascii="Open Sans" w:eastAsia="Open Sans" w:hAnsi="Open Sans" w:cs="Open Sans"/>
          <w:sz w:val="20"/>
          <w:szCs w:val="20"/>
        </w:rPr>
      </w:pPr>
      <w:r w:rsidRPr="00B82803">
        <w:rPr>
          <w:rFonts w:ascii="Open Sans" w:eastAsia="Open Sans" w:hAnsi="Open Sans" w:cs="Open Sans"/>
          <w:sz w:val="20"/>
          <w:szCs w:val="20"/>
          <w:u w:val="single"/>
        </w:rPr>
        <w:t>Wykonawca, którego oferta została najwyżej oceniona,</w:t>
      </w:r>
      <w:r w:rsidRPr="00B82803">
        <w:rPr>
          <w:rFonts w:ascii="Open Sans" w:eastAsia="Open Sans" w:hAnsi="Open Sans" w:cs="Open Sans"/>
          <w:sz w:val="20"/>
          <w:szCs w:val="20"/>
        </w:rPr>
        <w:t xml:space="preserve"> składa </w:t>
      </w:r>
      <w:r w:rsidRPr="00B82803">
        <w:rPr>
          <w:rFonts w:ascii="Open Sans" w:eastAsia="Open Sans" w:hAnsi="Open Sans" w:cs="Open Sans"/>
          <w:b/>
          <w:bCs/>
          <w:sz w:val="20"/>
          <w:szCs w:val="20"/>
        </w:rPr>
        <w:t>oświadczenie</w:t>
      </w:r>
      <w:r w:rsidRPr="00B82803">
        <w:rPr>
          <w:rFonts w:ascii="Open Sans" w:eastAsia="Open Sans" w:hAnsi="Open Sans" w:cs="Open Sans"/>
          <w:sz w:val="20"/>
          <w:szCs w:val="20"/>
        </w:rPr>
        <w:t xml:space="preserve"> o niepodleganiu wykluczeniu oraz spełnianiu warunków udziału w</w:t>
      </w:r>
      <w:r w:rsidR="000A26BA" w:rsidRPr="00B82803">
        <w:rPr>
          <w:rFonts w:ascii="Open Sans" w:eastAsia="Open Sans" w:hAnsi="Open Sans" w:cs="Open Sans"/>
          <w:sz w:val="20"/>
          <w:szCs w:val="20"/>
        </w:rPr>
        <w:t> </w:t>
      </w:r>
      <w:r w:rsidRPr="00B82803">
        <w:rPr>
          <w:rFonts w:ascii="Open Sans" w:eastAsia="Open Sans" w:hAnsi="Open Sans" w:cs="Open Sans"/>
          <w:sz w:val="20"/>
          <w:szCs w:val="20"/>
        </w:rPr>
        <w:t xml:space="preserve">postępowaniu, o którym mowa w art. 125 ust. 1 </w:t>
      </w:r>
      <w:r w:rsidR="004779EF" w:rsidRPr="00B82803">
        <w:rPr>
          <w:rFonts w:ascii="Open Sans" w:eastAsia="Open Sans" w:hAnsi="Open Sans" w:cs="Open Sans"/>
          <w:sz w:val="20"/>
          <w:szCs w:val="20"/>
        </w:rPr>
        <w:t xml:space="preserve">ustawy </w:t>
      </w:r>
      <w:r w:rsidR="00DA2BFB" w:rsidRPr="00B82803">
        <w:rPr>
          <w:rFonts w:ascii="Open Sans" w:eastAsia="Open Sans" w:hAnsi="Open Sans" w:cs="Open Sans"/>
          <w:sz w:val="20"/>
          <w:szCs w:val="20"/>
        </w:rPr>
        <w:t>(</w:t>
      </w:r>
      <w:r w:rsidR="00DA2BFB" w:rsidRPr="00B82803">
        <w:rPr>
          <w:rFonts w:ascii="Open Sans" w:eastAsia="Open Sans" w:hAnsi="Open Sans" w:cs="Open Sans"/>
          <w:b/>
          <w:bCs/>
          <w:sz w:val="20"/>
          <w:szCs w:val="20"/>
        </w:rPr>
        <w:t>Jednolity europejski dokument zamówienia</w:t>
      </w:r>
      <w:r w:rsidR="00DA2BFB" w:rsidRPr="00B82803">
        <w:rPr>
          <w:rFonts w:ascii="Open Sans" w:eastAsia="Open Sans" w:hAnsi="Open Sans" w:cs="Open Sans"/>
          <w:sz w:val="20"/>
          <w:szCs w:val="20"/>
        </w:rPr>
        <w:t xml:space="preserve">) </w:t>
      </w:r>
      <w:r w:rsidRPr="00B82803">
        <w:rPr>
          <w:rFonts w:ascii="Open Sans" w:eastAsia="Open Sans" w:hAnsi="Open Sans" w:cs="Open Sans"/>
          <w:sz w:val="20"/>
          <w:szCs w:val="20"/>
        </w:rPr>
        <w:t>w zakresie wskazanym przez zamawiającego.</w:t>
      </w:r>
    </w:p>
    <w:p w14:paraId="00000082" w14:textId="5FD68EFB" w:rsidR="000F4051" w:rsidRPr="00B82803" w:rsidRDefault="000A45BA" w:rsidP="00B82803">
      <w:pPr>
        <w:widowControl w:val="0"/>
        <w:numPr>
          <w:ilvl w:val="0"/>
          <w:numId w:val="16"/>
        </w:numPr>
        <w:spacing w:after="0" w:line="276" w:lineRule="auto"/>
        <w:ind w:left="1418" w:right="1" w:hanging="425"/>
        <w:jc w:val="both"/>
        <w:rPr>
          <w:rFonts w:ascii="Open Sans" w:eastAsia="Open Sans" w:hAnsi="Open Sans" w:cs="Open Sans"/>
          <w:sz w:val="20"/>
          <w:szCs w:val="20"/>
        </w:rPr>
      </w:pPr>
      <w:r w:rsidRPr="00B82803">
        <w:rPr>
          <w:rFonts w:ascii="Open Sans" w:eastAsia="Open Sans" w:hAnsi="Open Sans" w:cs="Open Sans"/>
          <w:sz w:val="20"/>
          <w:szCs w:val="20"/>
        </w:rPr>
        <w:lastRenderedPageBreak/>
        <w:t>Oświadczenie, o którym mowa w ppkt 1), 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w:t>
      </w:r>
    </w:p>
    <w:p w14:paraId="00000083" w14:textId="26778289" w:rsidR="000F4051" w:rsidRPr="00B82803" w:rsidRDefault="000A45BA" w:rsidP="00B82803">
      <w:pPr>
        <w:widowControl w:val="0"/>
        <w:numPr>
          <w:ilvl w:val="0"/>
          <w:numId w:val="16"/>
        </w:numPr>
        <w:spacing w:after="0" w:line="276" w:lineRule="auto"/>
        <w:ind w:left="1418" w:right="1" w:hanging="425"/>
        <w:jc w:val="both"/>
        <w:rPr>
          <w:rFonts w:ascii="Open Sans" w:eastAsia="Open Sans" w:hAnsi="Open Sans" w:cs="Open Sans"/>
          <w:sz w:val="20"/>
          <w:szCs w:val="20"/>
        </w:rPr>
      </w:pPr>
      <w:r w:rsidRPr="00B82803">
        <w:rPr>
          <w:rFonts w:ascii="Open Sans" w:eastAsia="Open Sans" w:hAnsi="Open Sans" w:cs="Open Sans"/>
          <w:sz w:val="20"/>
          <w:szCs w:val="20"/>
        </w:rPr>
        <w:t>Oświadczenie, o którym mowa w</w:t>
      </w:r>
      <w:r w:rsidR="008B4398" w:rsidRPr="00B82803">
        <w:rPr>
          <w:rFonts w:ascii="Open Sans" w:eastAsia="Open Sans" w:hAnsi="Open Sans" w:cs="Open Sans"/>
          <w:sz w:val="20"/>
          <w:szCs w:val="20"/>
        </w:rPr>
        <w:t xml:space="preserve"> art. 125 ust. 1 ustawy (Jednolity europejski dokument zamówienia),</w:t>
      </w:r>
      <w:r w:rsidRPr="00B82803">
        <w:rPr>
          <w:rFonts w:ascii="Open Sans" w:eastAsia="Open Sans" w:hAnsi="Open Sans" w:cs="Open Sans"/>
          <w:sz w:val="20"/>
          <w:szCs w:val="20"/>
        </w:rPr>
        <w:t xml:space="preserve"> stanowi dowód potwierdzający brak podstaw wykluczenia, spełnianie warunków udziału w postępowaniu na dzień składania ofert, tymczasowo zastępujący wymagane przez zamawiającego podmiotowe środki dowodowe.</w:t>
      </w:r>
    </w:p>
    <w:p w14:paraId="4AE2442D" w14:textId="34BBBAF2" w:rsidR="00B80675" w:rsidRPr="00B82803" w:rsidRDefault="000A45BA" w:rsidP="00B82803">
      <w:pPr>
        <w:widowControl w:val="0"/>
        <w:numPr>
          <w:ilvl w:val="0"/>
          <w:numId w:val="16"/>
        </w:numPr>
        <w:spacing w:after="0" w:line="276" w:lineRule="auto"/>
        <w:ind w:left="1418" w:right="1"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W przypadku </w:t>
      </w:r>
      <w:r w:rsidRPr="00B82803">
        <w:rPr>
          <w:rFonts w:ascii="Open Sans" w:eastAsia="Open Sans" w:hAnsi="Open Sans" w:cs="Open Sans"/>
          <w:sz w:val="20"/>
          <w:szCs w:val="20"/>
          <w:u w:val="single"/>
        </w:rPr>
        <w:t>wspólnego ubiegania się o zamówienie przez wykonawców</w:t>
      </w:r>
      <w:r w:rsidRPr="00B82803">
        <w:rPr>
          <w:rFonts w:ascii="Open Sans" w:eastAsia="Open Sans" w:hAnsi="Open Sans" w:cs="Open Sans"/>
          <w:sz w:val="20"/>
          <w:szCs w:val="20"/>
        </w:rPr>
        <w:t xml:space="preserve">, oświadczenie, o którym mowa w </w:t>
      </w:r>
      <w:r w:rsidR="00242FB2" w:rsidRPr="00B82803">
        <w:rPr>
          <w:rFonts w:ascii="Open Sans" w:eastAsia="Open Sans" w:hAnsi="Open Sans" w:cs="Open Sans"/>
          <w:sz w:val="20"/>
          <w:szCs w:val="20"/>
        </w:rPr>
        <w:t>art. 125 ust. 1 ustawy (</w:t>
      </w:r>
      <w:r w:rsidR="00242FB2" w:rsidRPr="00B82803">
        <w:rPr>
          <w:rFonts w:ascii="Open Sans" w:eastAsia="Open Sans" w:hAnsi="Open Sans" w:cs="Open Sans"/>
          <w:b/>
          <w:bCs/>
          <w:sz w:val="20"/>
          <w:szCs w:val="20"/>
        </w:rPr>
        <w:t xml:space="preserve">Jednolity europejski dokument zamówienia), </w:t>
      </w:r>
      <w:r w:rsidRPr="00B82803">
        <w:rPr>
          <w:rFonts w:ascii="Open Sans" w:eastAsia="Open Sans" w:hAnsi="Open Sans" w:cs="Open Sans"/>
          <w:sz w:val="20"/>
          <w:szCs w:val="20"/>
        </w:rPr>
        <w:t xml:space="preserve">składa każdy z wykonawców. Oświadczenia te potwierdzają brak podstaw wykluczenia oraz spełnianie warunków udziału w postępowaniu w zakresie, w jakim każdy z wykonawców wykazuje spełnianie warunków udziału w postępowaniu. </w:t>
      </w:r>
    </w:p>
    <w:p w14:paraId="37C0D1CB" w14:textId="3BB0FB6E" w:rsidR="00522ED9" w:rsidRPr="00B82803" w:rsidRDefault="00F566C1" w:rsidP="00B82803">
      <w:pPr>
        <w:widowControl w:val="0"/>
        <w:numPr>
          <w:ilvl w:val="0"/>
          <w:numId w:val="16"/>
        </w:numPr>
        <w:spacing w:after="0" w:line="276" w:lineRule="auto"/>
        <w:ind w:left="1418" w:right="1"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Wykonawca, w przypadku </w:t>
      </w:r>
      <w:r w:rsidRPr="00B82803">
        <w:rPr>
          <w:rFonts w:ascii="Open Sans" w:eastAsia="Open Sans" w:hAnsi="Open Sans" w:cs="Open Sans"/>
          <w:sz w:val="20"/>
          <w:szCs w:val="20"/>
          <w:u w:val="single"/>
        </w:rPr>
        <w:t>polegania na zdolnościach</w:t>
      </w:r>
      <w:r w:rsidR="002C31ED" w:rsidRPr="00B82803">
        <w:rPr>
          <w:rFonts w:ascii="Open Sans" w:eastAsia="Open Sans" w:hAnsi="Open Sans" w:cs="Open Sans"/>
          <w:sz w:val="20"/>
          <w:szCs w:val="20"/>
          <w:u w:val="single"/>
        </w:rPr>
        <w:t xml:space="preserve"> lub sytuacji</w:t>
      </w:r>
      <w:r w:rsidRPr="00B82803">
        <w:rPr>
          <w:rFonts w:ascii="Open Sans" w:eastAsia="Open Sans" w:hAnsi="Open Sans" w:cs="Open Sans"/>
          <w:sz w:val="20"/>
          <w:szCs w:val="20"/>
          <w:u w:val="single"/>
        </w:rPr>
        <w:t xml:space="preserve"> podmiotów udostępniających zasoby</w:t>
      </w:r>
      <w:r w:rsidRPr="00B82803">
        <w:rPr>
          <w:rFonts w:ascii="Open Sans" w:eastAsia="Open Sans" w:hAnsi="Open Sans" w:cs="Open Sans"/>
          <w:sz w:val="20"/>
          <w:szCs w:val="20"/>
        </w:rPr>
        <w:t>, przedstawia, wraz z oświadczeniem, o którym mowa w art. 125 ust. 1 ustawy (</w:t>
      </w:r>
      <w:r w:rsidRPr="00B82803">
        <w:rPr>
          <w:rFonts w:ascii="Open Sans" w:eastAsia="Open Sans" w:hAnsi="Open Sans" w:cs="Open Sans"/>
          <w:b/>
          <w:bCs/>
          <w:sz w:val="20"/>
          <w:szCs w:val="20"/>
        </w:rPr>
        <w:t>Jednolity europejski dokument zamówienia</w:t>
      </w:r>
      <w:r w:rsidRPr="00B82803">
        <w:rPr>
          <w:rFonts w:ascii="Open Sans" w:eastAsia="Open Sans" w:hAnsi="Open Sans" w:cs="Open Sans"/>
          <w:sz w:val="20"/>
          <w:szCs w:val="20"/>
        </w:rPr>
        <w:t xml:space="preserve">), także oświadczenie podmiotu udostępniającego zasoby, potwierdzające brak podstaw wykluczenia tego podmiotu oraz odpowiednio spełnianie warunków udziału w postępowaniu, w zakresie, w jakim wykonawca powołuje się na jego zasoby. Wraz z oświadczeniem, o którym mowa w zdaniu poprzednim, wykonawca składa oświadczenie tego podmiotu zgodne ze wzorem stanowiącym </w:t>
      </w:r>
      <w:r w:rsidRPr="00B82803">
        <w:rPr>
          <w:rFonts w:ascii="Open Sans" w:eastAsia="Open Sans" w:hAnsi="Open Sans" w:cs="Open Sans"/>
          <w:b/>
          <w:bCs/>
          <w:sz w:val="20"/>
          <w:szCs w:val="20"/>
        </w:rPr>
        <w:t xml:space="preserve">załącznik nr 5a </w:t>
      </w:r>
      <w:r w:rsidRPr="00B82803">
        <w:rPr>
          <w:rFonts w:ascii="Open Sans" w:eastAsia="Open Sans" w:hAnsi="Open Sans" w:cs="Open Sans"/>
          <w:sz w:val="20"/>
          <w:szCs w:val="20"/>
        </w:rPr>
        <w:t>do SWZ.</w:t>
      </w:r>
    </w:p>
    <w:p w14:paraId="00000086" w14:textId="6B253622" w:rsidR="000F4051" w:rsidRPr="00B82803" w:rsidRDefault="000A45BA" w:rsidP="00B82803">
      <w:pPr>
        <w:widowControl w:val="0"/>
        <w:numPr>
          <w:ilvl w:val="0"/>
          <w:numId w:val="16"/>
        </w:numPr>
        <w:spacing w:after="0" w:line="276" w:lineRule="auto"/>
        <w:ind w:left="1418" w:right="1" w:hanging="425"/>
        <w:jc w:val="both"/>
        <w:rPr>
          <w:rFonts w:ascii="Open Sans" w:eastAsia="Open Sans" w:hAnsi="Open Sans" w:cs="Open Sans"/>
          <w:sz w:val="20"/>
          <w:szCs w:val="20"/>
        </w:rPr>
      </w:pPr>
      <w:r w:rsidRPr="00B82803">
        <w:rPr>
          <w:rFonts w:ascii="Open Sans" w:eastAsia="Open Sans" w:hAnsi="Open Sans" w:cs="Open Sans"/>
          <w:sz w:val="20"/>
          <w:szCs w:val="20"/>
        </w:rPr>
        <w:t>Wykonawca może wykorzystać jednolity</w:t>
      </w:r>
      <w:r w:rsidR="0045629A" w:rsidRPr="00B82803">
        <w:rPr>
          <w:rFonts w:ascii="Open Sans" w:eastAsia="Open Sans" w:hAnsi="Open Sans" w:cs="Open Sans"/>
          <w:sz w:val="20"/>
          <w:szCs w:val="20"/>
        </w:rPr>
        <w:t xml:space="preserve"> europejski</w:t>
      </w:r>
      <w:r w:rsidRPr="00B82803">
        <w:rPr>
          <w:rFonts w:ascii="Open Sans" w:eastAsia="Open Sans" w:hAnsi="Open Sans" w:cs="Open Sans"/>
          <w:sz w:val="20"/>
          <w:szCs w:val="20"/>
        </w:rPr>
        <w:t xml:space="preserve"> dokument złożony w odrębnym postępowaniu o udzielenie zamówienia, jeżeli potwierdzi, że informacje w nim zawarte pozostają prawidłowe.</w:t>
      </w:r>
    </w:p>
    <w:p w14:paraId="00000087" w14:textId="106A4FF9" w:rsidR="000F4051" w:rsidRDefault="000A45BA" w:rsidP="00B82803">
      <w:pPr>
        <w:widowControl w:val="0"/>
        <w:numPr>
          <w:ilvl w:val="0"/>
          <w:numId w:val="16"/>
        </w:numPr>
        <w:spacing w:after="0" w:line="276" w:lineRule="auto"/>
        <w:ind w:left="1418" w:right="1" w:hanging="425"/>
        <w:jc w:val="both"/>
        <w:rPr>
          <w:rFonts w:ascii="Open Sans" w:eastAsia="Open Sans" w:hAnsi="Open Sans" w:cs="Open Sans"/>
          <w:sz w:val="20"/>
          <w:szCs w:val="20"/>
        </w:rPr>
      </w:pPr>
      <w:r w:rsidRPr="00B82803">
        <w:rPr>
          <w:rFonts w:ascii="Open Sans" w:eastAsia="Open Sans" w:hAnsi="Open Sans" w:cs="Open Sans"/>
          <w:sz w:val="20"/>
          <w:szCs w:val="20"/>
        </w:rPr>
        <w:t>Wykonawca może ograniczyć się do wypełnienia sekcji α: (Ogólne oświadczenie dotyczące wszystkich kryteriów kwalifikacji) w części IV (Kryteria kwalifikacji) i nie musi wypełniać żadnej z pozostałych sekcji w części IV jednolitego dokumentu.</w:t>
      </w:r>
    </w:p>
    <w:p w14:paraId="40DEC33A" w14:textId="56ABAEB9" w:rsidR="009F64E7" w:rsidRPr="00B82803" w:rsidRDefault="004026F1" w:rsidP="00B82803">
      <w:pPr>
        <w:widowControl w:val="0"/>
        <w:numPr>
          <w:ilvl w:val="0"/>
          <w:numId w:val="16"/>
        </w:numPr>
        <w:spacing w:after="0" w:line="276" w:lineRule="auto"/>
        <w:ind w:left="1418" w:right="1" w:hanging="425"/>
        <w:jc w:val="both"/>
        <w:rPr>
          <w:rFonts w:ascii="Open Sans" w:eastAsia="Open Sans" w:hAnsi="Open Sans" w:cs="Open Sans"/>
          <w:sz w:val="20"/>
          <w:szCs w:val="20"/>
        </w:rPr>
      </w:pPr>
      <w:r w:rsidRPr="00B82803">
        <w:rPr>
          <w:rFonts w:ascii="Open Sans" w:eastAsia="Open Sans" w:hAnsi="Open Sans" w:cs="Open Sans"/>
          <w:sz w:val="20"/>
          <w:szCs w:val="20"/>
        </w:rPr>
        <w:t>Jednolity europejski dokument zamówienia</w:t>
      </w:r>
      <w:r>
        <w:rPr>
          <w:rFonts w:ascii="Open Sans" w:eastAsia="Open Sans" w:hAnsi="Open Sans" w:cs="Open Sans"/>
          <w:sz w:val="20"/>
          <w:szCs w:val="20"/>
        </w:rPr>
        <w:t xml:space="preserve"> </w:t>
      </w:r>
      <w:r w:rsidR="006A1DCA">
        <w:rPr>
          <w:rFonts w:ascii="Open Sans" w:eastAsia="Open Sans" w:hAnsi="Open Sans" w:cs="Open Sans"/>
          <w:sz w:val="20"/>
          <w:szCs w:val="20"/>
        </w:rPr>
        <w:t>należy opatrzyć kwalifikowalnym podpisem elektronicznym.</w:t>
      </w:r>
    </w:p>
    <w:p w14:paraId="00000088" w14:textId="7C2767CA" w:rsidR="000F4051" w:rsidRPr="00B82803" w:rsidRDefault="007275D2" w:rsidP="00B82803">
      <w:pPr>
        <w:widowControl w:val="0"/>
        <w:numPr>
          <w:ilvl w:val="0"/>
          <w:numId w:val="17"/>
        </w:numPr>
        <w:spacing w:after="0" w:line="276" w:lineRule="auto"/>
        <w:ind w:left="993" w:right="1" w:hanging="426"/>
        <w:jc w:val="both"/>
        <w:rPr>
          <w:rFonts w:ascii="Open Sans" w:eastAsia="Open Sans" w:hAnsi="Open Sans" w:cs="Open Sans"/>
          <w:b/>
          <w:bCs/>
          <w:sz w:val="20"/>
          <w:szCs w:val="20"/>
        </w:rPr>
      </w:pPr>
      <w:r w:rsidRPr="00B82803">
        <w:rPr>
          <w:rFonts w:ascii="Open Sans" w:eastAsia="Open Sans" w:hAnsi="Open Sans" w:cs="Open Sans"/>
          <w:sz w:val="20"/>
          <w:szCs w:val="20"/>
        </w:rPr>
        <w:t xml:space="preserve"> </w:t>
      </w:r>
      <w:r w:rsidRPr="00B82803">
        <w:rPr>
          <w:rFonts w:ascii="Open Sans" w:eastAsia="Open Sans" w:hAnsi="Open Sans" w:cs="Open Sans"/>
          <w:b/>
          <w:bCs/>
          <w:sz w:val="20"/>
          <w:szCs w:val="20"/>
        </w:rPr>
        <w:t>Informacja o uprzedniej ocenie ofert.</w:t>
      </w:r>
    </w:p>
    <w:p w14:paraId="00000089" w14:textId="59C39C9A" w:rsidR="000F4051" w:rsidRPr="00B82803" w:rsidRDefault="009561AD" w:rsidP="00B82803">
      <w:pPr>
        <w:widowControl w:val="0"/>
        <w:numPr>
          <w:ilvl w:val="0"/>
          <w:numId w:val="6"/>
        </w:numPr>
        <w:spacing w:after="0" w:line="276" w:lineRule="auto"/>
        <w:ind w:left="1418" w:right="1"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Zamawiający będzie stosował procedurę, o której mowa w art. 139 ust. 1 ustawy. </w:t>
      </w:r>
      <w:r w:rsidR="000A45BA" w:rsidRPr="00B82803">
        <w:rPr>
          <w:rFonts w:ascii="Open Sans" w:eastAsia="Open Sans" w:hAnsi="Open Sans" w:cs="Open Sans"/>
          <w:sz w:val="20"/>
          <w:szCs w:val="20"/>
        </w:rPr>
        <w:t>Zamawiający najpierw dokona badania i oceny ofert, a następnie dokona kwalifikacji podmiotowej wykonawcy, którego oferta została najwyżej oceniona, w zakresie braku podstaw wykluczenia oraz spełniania warunków udziału w postępowaniu.</w:t>
      </w:r>
    </w:p>
    <w:p w14:paraId="0000008A" w14:textId="77777777" w:rsidR="000F4051" w:rsidRPr="00B82803" w:rsidRDefault="000A45BA" w:rsidP="00B82803">
      <w:pPr>
        <w:widowControl w:val="0"/>
        <w:numPr>
          <w:ilvl w:val="0"/>
          <w:numId w:val="6"/>
        </w:numPr>
        <w:spacing w:after="0" w:line="276" w:lineRule="auto"/>
        <w:ind w:left="1418" w:right="1" w:hanging="425"/>
        <w:jc w:val="both"/>
        <w:rPr>
          <w:rFonts w:ascii="Open Sans" w:eastAsia="Open Sans" w:hAnsi="Open Sans" w:cs="Open Sans"/>
          <w:sz w:val="20"/>
          <w:szCs w:val="20"/>
        </w:rPr>
      </w:pPr>
      <w:r w:rsidRPr="00B82803">
        <w:rPr>
          <w:rFonts w:ascii="Open Sans" w:eastAsia="Open Sans" w:hAnsi="Open Sans" w:cs="Open Sans"/>
          <w:sz w:val="20"/>
          <w:szCs w:val="20"/>
        </w:rPr>
        <w:t>Zamawiający przed wyborem najkorzystniejszej oferty wezwie wykonawcę, którego oferta została najwyżej oceniona, do złożenia w wyznaczonym terminie, nie krótszym niż 10 dni, aktualnych na dzień złożenia podmiotowych środków dowodowych.</w:t>
      </w:r>
    </w:p>
    <w:p w14:paraId="0000008B" w14:textId="0141A331" w:rsidR="000F4051" w:rsidRPr="00B82803" w:rsidRDefault="000A45BA" w:rsidP="00B82803">
      <w:pPr>
        <w:widowControl w:val="0"/>
        <w:numPr>
          <w:ilvl w:val="0"/>
          <w:numId w:val="17"/>
        </w:numPr>
        <w:spacing w:after="0" w:line="276" w:lineRule="auto"/>
        <w:ind w:left="993" w:right="1" w:hanging="426"/>
        <w:jc w:val="both"/>
        <w:rPr>
          <w:rFonts w:ascii="Open Sans" w:eastAsia="Open Sans" w:hAnsi="Open Sans" w:cs="Open Sans"/>
          <w:b/>
          <w:bCs/>
          <w:sz w:val="20"/>
          <w:szCs w:val="20"/>
        </w:rPr>
      </w:pPr>
      <w:r w:rsidRPr="00B82803">
        <w:rPr>
          <w:rFonts w:ascii="Open Sans" w:eastAsia="Open Sans" w:hAnsi="Open Sans" w:cs="Open Sans"/>
          <w:b/>
          <w:bCs/>
          <w:sz w:val="20"/>
          <w:szCs w:val="20"/>
        </w:rPr>
        <w:lastRenderedPageBreak/>
        <w:t>Umocowanie do reprezentowania wykonawcy.</w:t>
      </w:r>
      <w:r w:rsidR="00CD740E" w:rsidRPr="00B82803">
        <w:rPr>
          <w:rFonts w:ascii="Open Sans" w:eastAsia="Open Sans" w:hAnsi="Open Sans" w:cs="Open Sans"/>
          <w:b/>
          <w:bCs/>
          <w:sz w:val="20"/>
          <w:szCs w:val="20"/>
        </w:rPr>
        <w:t xml:space="preserve"> Składane wraz z ofertą.</w:t>
      </w:r>
    </w:p>
    <w:p w14:paraId="0000008C" w14:textId="5A6167D2" w:rsidR="000F4051" w:rsidRPr="00B82803" w:rsidRDefault="000A45BA" w:rsidP="00B82803">
      <w:pPr>
        <w:widowControl w:val="0"/>
        <w:numPr>
          <w:ilvl w:val="0"/>
          <w:numId w:val="2"/>
        </w:numPr>
        <w:pBdr>
          <w:top w:val="nil"/>
          <w:left w:val="nil"/>
          <w:bottom w:val="nil"/>
          <w:right w:val="nil"/>
          <w:between w:val="nil"/>
        </w:pBdr>
        <w:spacing w:after="0" w:line="276" w:lineRule="auto"/>
        <w:ind w:left="1418" w:hanging="425"/>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0000008D" w14:textId="16F8C6BC" w:rsidR="000F4051" w:rsidRPr="00B82803" w:rsidRDefault="000A45BA" w:rsidP="00B82803">
      <w:pPr>
        <w:widowControl w:val="0"/>
        <w:numPr>
          <w:ilvl w:val="0"/>
          <w:numId w:val="2"/>
        </w:numPr>
        <w:pBdr>
          <w:top w:val="nil"/>
          <w:left w:val="nil"/>
          <w:bottom w:val="nil"/>
          <w:right w:val="nil"/>
          <w:between w:val="nil"/>
        </w:pBdr>
        <w:spacing w:after="0" w:line="276" w:lineRule="auto"/>
        <w:ind w:left="1418" w:hanging="425"/>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Wykonawca nie jest zobowiązany do złożenia dokumentów, o których mowa w ppkt 1), jeżeli zamawiający może je uzyskać za pomocą bezpłatnych i ogólnodostępnych baz danych, o ile wykonawca wskazał dane umożliwiające dostęp do tych dokumentów.</w:t>
      </w:r>
    </w:p>
    <w:p w14:paraId="0000008E" w14:textId="77777777" w:rsidR="000F4051" w:rsidRPr="00B82803" w:rsidRDefault="000A45BA" w:rsidP="00B82803">
      <w:pPr>
        <w:widowControl w:val="0"/>
        <w:numPr>
          <w:ilvl w:val="0"/>
          <w:numId w:val="2"/>
        </w:numPr>
        <w:pBdr>
          <w:top w:val="nil"/>
          <w:left w:val="nil"/>
          <w:bottom w:val="nil"/>
          <w:right w:val="nil"/>
          <w:between w:val="nil"/>
        </w:pBdr>
        <w:spacing w:after="0" w:line="276" w:lineRule="auto"/>
        <w:ind w:left="1418" w:hanging="425"/>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 xml:space="preserve">Jeżeli w imieniu wykonawcy działa osoba, której umocowanie do jego reprezentowania nie wynika z dokumentów, o których mowa w ppkt 1), zamawiający żąda od wykonawcy pełnomocnictwa lub innego dokumentu potwierdzającego umocowanie do reprezentowania wykonawcy. </w:t>
      </w:r>
    </w:p>
    <w:p w14:paraId="0000008F" w14:textId="4EDCEE3E" w:rsidR="000F4051" w:rsidRPr="00B82803" w:rsidRDefault="000A45BA" w:rsidP="00B82803">
      <w:pPr>
        <w:widowControl w:val="0"/>
        <w:numPr>
          <w:ilvl w:val="0"/>
          <w:numId w:val="2"/>
        </w:numPr>
        <w:pBdr>
          <w:top w:val="nil"/>
          <w:left w:val="nil"/>
          <w:bottom w:val="nil"/>
          <w:right w:val="nil"/>
          <w:between w:val="nil"/>
        </w:pBdr>
        <w:spacing w:after="0" w:line="276" w:lineRule="auto"/>
        <w:ind w:left="1418" w:hanging="425"/>
        <w:jc w:val="both"/>
        <w:rPr>
          <w:rFonts w:ascii="Open Sans" w:eastAsia="Open Sans" w:hAnsi="Open Sans" w:cs="Open Sans"/>
          <w:color w:val="000000"/>
          <w:sz w:val="20"/>
          <w:szCs w:val="20"/>
        </w:rPr>
      </w:pPr>
      <w:r w:rsidRPr="00B82803">
        <w:rPr>
          <w:rFonts w:ascii="Open Sans" w:eastAsia="Open Sans" w:hAnsi="Open Sans" w:cs="Open Sans"/>
          <w:sz w:val="20"/>
          <w:szCs w:val="20"/>
        </w:rPr>
        <w:t>Postanowienie</w:t>
      </w:r>
      <w:r w:rsidRPr="00B82803">
        <w:rPr>
          <w:rFonts w:ascii="Open Sans" w:eastAsia="Open Sans" w:hAnsi="Open Sans" w:cs="Open Sans"/>
          <w:color w:val="000000"/>
          <w:sz w:val="20"/>
          <w:szCs w:val="20"/>
        </w:rPr>
        <w:t xml:space="preserve"> ppkt 3) stosuje się odpowiednio do osoby działającej w</w:t>
      </w:r>
      <w:r w:rsidR="000A26BA" w:rsidRPr="00B82803">
        <w:rPr>
          <w:rFonts w:ascii="Open Sans" w:eastAsia="Open Sans" w:hAnsi="Open Sans" w:cs="Open Sans"/>
          <w:color w:val="000000"/>
          <w:sz w:val="20"/>
          <w:szCs w:val="20"/>
        </w:rPr>
        <w:t> </w:t>
      </w:r>
      <w:r w:rsidRPr="00B82803">
        <w:rPr>
          <w:rFonts w:ascii="Open Sans" w:eastAsia="Open Sans" w:hAnsi="Open Sans" w:cs="Open Sans"/>
          <w:color w:val="000000"/>
          <w:sz w:val="20"/>
          <w:szCs w:val="20"/>
        </w:rPr>
        <w:t xml:space="preserve">imieniu wykonawców wspólnie ubiegających się o udzielenie zamówienia publicznego. </w:t>
      </w:r>
    </w:p>
    <w:p w14:paraId="231896A0" w14:textId="26386191" w:rsidR="00AE264E" w:rsidRPr="00B82803" w:rsidRDefault="000A45BA" w:rsidP="00B82803">
      <w:pPr>
        <w:widowControl w:val="0"/>
        <w:numPr>
          <w:ilvl w:val="0"/>
          <w:numId w:val="2"/>
        </w:numPr>
        <w:pBdr>
          <w:top w:val="nil"/>
          <w:left w:val="nil"/>
          <w:bottom w:val="nil"/>
          <w:right w:val="nil"/>
          <w:between w:val="nil"/>
        </w:pBdr>
        <w:spacing w:after="0" w:line="276" w:lineRule="auto"/>
        <w:ind w:left="1418" w:hanging="425"/>
        <w:jc w:val="both"/>
        <w:rPr>
          <w:rFonts w:ascii="Open Sans" w:eastAsia="Open Sans" w:hAnsi="Open Sans" w:cs="Open Sans"/>
          <w:color w:val="000000"/>
          <w:sz w:val="20"/>
          <w:szCs w:val="20"/>
        </w:rPr>
      </w:pPr>
      <w:r w:rsidRPr="00B82803">
        <w:rPr>
          <w:rFonts w:ascii="Open Sans" w:eastAsia="Open Sans" w:hAnsi="Open Sans" w:cs="Open Sans"/>
          <w:sz w:val="20"/>
          <w:szCs w:val="20"/>
        </w:rPr>
        <w:t>Postanowienie</w:t>
      </w:r>
      <w:r w:rsidRPr="00B82803">
        <w:rPr>
          <w:rFonts w:ascii="Open Sans" w:eastAsia="Open Sans" w:hAnsi="Open Sans" w:cs="Open Sans"/>
          <w:color w:val="000000"/>
          <w:sz w:val="20"/>
          <w:szCs w:val="20"/>
        </w:rPr>
        <w:t xml:space="preserve"> ppkt 1)–3) stosuje się odpowiednio do osoby działającej w</w:t>
      </w:r>
      <w:r w:rsidR="000A26BA" w:rsidRPr="00B82803">
        <w:rPr>
          <w:rFonts w:ascii="Open Sans" w:eastAsia="Open Sans" w:hAnsi="Open Sans" w:cs="Open Sans"/>
          <w:color w:val="000000"/>
          <w:sz w:val="20"/>
          <w:szCs w:val="20"/>
        </w:rPr>
        <w:t> </w:t>
      </w:r>
      <w:r w:rsidRPr="00B82803">
        <w:rPr>
          <w:rFonts w:ascii="Open Sans" w:eastAsia="Open Sans" w:hAnsi="Open Sans" w:cs="Open Sans"/>
          <w:color w:val="000000"/>
          <w:sz w:val="20"/>
          <w:szCs w:val="20"/>
        </w:rPr>
        <w:t>imieniu podmiotu udostępniającego zasoby na zasadach określonych w</w:t>
      </w:r>
      <w:r w:rsidR="000A26BA" w:rsidRPr="00B82803">
        <w:rPr>
          <w:rFonts w:ascii="Open Sans" w:eastAsia="Open Sans" w:hAnsi="Open Sans" w:cs="Open Sans"/>
          <w:color w:val="000000"/>
          <w:sz w:val="20"/>
          <w:szCs w:val="20"/>
        </w:rPr>
        <w:t> </w:t>
      </w:r>
      <w:r w:rsidRPr="00B82803">
        <w:rPr>
          <w:rFonts w:ascii="Open Sans" w:eastAsia="Open Sans" w:hAnsi="Open Sans" w:cs="Open Sans"/>
          <w:color w:val="000000"/>
          <w:sz w:val="20"/>
          <w:szCs w:val="20"/>
        </w:rPr>
        <w:t xml:space="preserve">art. 118 ustawy. </w:t>
      </w:r>
    </w:p>
    <w:p w14:paraId="00000091" w14:textId="77777777" w:rsidR="000F4051" w:rsidRPr="00B82803" w:rsidRDefault="000A45BA" w:rsidP="00B82803">
      <w:pPr>
        <w:widowControl w:val="0"/>
        <w:numPr>
          <w:ilvl w:val="0"/>
          <w:numId w:val="17"/>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 xml:space="preserve">W przypadku wskazania przez wykonawcę dostępności podmiotowych środków dowodowych lub dokumentów, o których mowa w pkt 5 ppkt 1), pod określonymi adresami internetowymi ogólnodostępnych i bezpłatnych baz danych, zamawiający żąda od wykonawcy przedstawienia tłumaczenia na język polski pobranych samodzielnie przez zamawiającego podmiotowych środków dowodowych lub dokumentów. </w:t>
      </w:r>
    </w:p>
    <w:p w14:paraId="00000092" w14:textId="48C27BCC" w:rsidR="000F4051" w:rsidRPr="00B82803" w:rsidRDefault="000A45BA" w:rsidP="00B82803">
      <w:pPr>
        <w:widowControl w:val="0"/>
        <w:numPr>
          <w:ilvl w:val="0"/>
          <w:numId w:val="17"/>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Podmiotowe</w:t>
      </w:r>
      <w:r w:rsidRPr="00B82803">
        <w:rPr>
          <w:rFonts w:ascii="Open Sans" w:eastAsia="Open Sans" w:hAnsi="Open Sans" w:cs="Open Sans"/>
          <w:color w:val="333333"/>
          <w:sz w:val="20"/>
          <w:szCs w:val="20"/>
        </w:rPr>
        <w:t xml:space="preserve"> </w:t>
      </w:r>
      <w:r w:rsidRPr="00B82803">
        <w:rPr>
          <w:rFonts w:ascii="Open Sans" w:eastAsia="Open Sans" w:hAnsi="Open Sans" w:cs="Open Sans"/>
          <w:sz w:val="20"/>
          <w:szCs w:val="20"/>
        </w:rPr>
        <w:t>środki dowodowe oraz inne dokumenty lub oświadczenia, sporządzone w języku obcym przekazuje się wraz z tłumaczeniem na język polski.</w:t>
      </w:r>
    </w:p>
    <w:p w14:paraId="00000093" w14:textId="02D337BF" w:rsidR="000F4051" w:rsidRPr="00B82803" w:rsidRDefault="000A45BA" w:rsidP="00B82803">
      <w:pPr>
        <w:widowControl w:val="0"/>
        <w:numPr>
          <w:ilvl w:val="0"/>
          <w:numId w:val="17"/>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 xml:space="preserve">Forma dokumentów wystawionych przez </w:t>
      </w:r>
      <w:r w:rsidR="00F76FD6" w:rsidRPr="00B82803">
        <w:rPr>
          <w:rFonts w:ascii="Open Sans" w:eastAsia="Open Sans" w:hAnsi="Open Sans" w:cs="Open Sans"/>
          <w:sz w:val="20"/>
          <w:szCs w:val="20"/>
        </w:rPr>
        <w:t>w</w:t>
      </w:r>
      <w:r w:rsidRPr="00B82803">
        <w:rPr>
          <w:rFonts w:ascii="Open Sans" w:eastAsia="Open Sans" w:hAnsi="Open Sans" w:cs="Open Sans"/>
          <w:sz w:val="20"/>
          <w:szCs w:val="20"/>
        </w:rPr>
        <w:t>ykonawcę, wykonawcę wspólnie ubiegającego się o udzielenie zamówienia, podmiot udostępniający zasoby lub podwykonawcę:</w:t>
      </w:r>
    </w:p>
    <w:p w14:paraId="00000094" w14:textId="77777777" w:rsidR="000F4051" w:rsidRPr="00B82803" w:rsidRDefault="000A45BA" w:rsidP="00B82803">
      <w:pPr>
        <w:widowControl w:val="0"/>
        <w:numPr>
          <w:ilvl w:val="0"/>
          <w:numId w:val="25"/>
        </w:numPr>
        <w:pBdr>
          <w:top w:val="nil"/>
          <w:left w:val="nil"/>
          <w:bottom w:val="nil"/>
          <w:right w:val="nil"/>
          <w:between w:val="nil"/>
        </w:pBd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Podmiotowe środki dowodowe, w tym oświadczenie, o którym mowa w art. 117 ust. 4 ustawy, oraz zobowiązanie podmiotu udostępniającego zasoby, niewystawione przez upoważnione podmioty, oraz pełnomocnictwo przekazuje się w postaci elektronicznej i opatruje się kwalifikowanym podpisem elektronicznym.</w:t>
      </w:r>
    </w:p>
    <w:p w14:paraId="00000095" w14:textId="623EA665" w:rsidR="000F4051" w:rsidRPr="00B82803" w:rsidRDefault="000A45BA" w:rsidP="00B82803">
      <w:pPr>
        <w:widowControl w:val="0"/>
        <w:numPr>
          <w:ilvl w:val="0"/>
          <w:numId w:val="25"/>
        </w:numPr>
        <w:pBdr>
          <w:top w:val="nil"/>
          <w:left w:val="nil"/>
          <w:bottom w:val="nil"/>
          <w:right w:val="nil"/>
          <w:between w:val="nil"/>
        </w:pBd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W przypadku gdy podmiotowe środki dowodowe, w tym oświadczenie, o</w:t>
      </w:r>
      <w:r w:rsidR="000A26BA" w:rsidRPr="00B82803">
        <w:rPr>
          <w:rFonts w:ascii="Open Sans" w:eastAsia="Open Sans" w:hAnsi="Open Sans" w:cs="Open Sans"/>
          <w:sz w:val="20"/>
          <w:szCs w:val="20"/>
        </w:rPr>
        <w:t> </w:t>
      </w:r>
      <w:r w:rsidRPr="00B82803">
        <w:rPr>
          <w:rFonts w:ascii="Open Sans" w:eastAsia="Open Sans" w:hAnsi="Open Sans" w:cs="Open Sans"/>
          <w:sz w:val="20"/>
          <w:szCs w:val="20"/>
        </w:rPr>
        <w:t>którym mowa w art. 117 ust. 4 ustawy,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w:t>
      </w:r>
      <w:r w:rsidR="000A26BA" w:rsidRPr="00B82803">
        <w:rPr>
          <w:rFonts w:ascii="Open Sans" w:eastAsia="Open Sans" w:hAnsi="Open Sans" w:cs="Open Sans"/>
          <w:sz w:val="20"/>
          <w:szCs w:val="20"/>
        </w:rPr>
        <w:t> </w:t>
      </w:r>
      <w:r w:rsidRPr="00B82803">
        <w:rPr>
          <w:rFonts w:ascii="Open Sans" w:eastAsia="Open Sans" w:hAnsi="Open Sans" w:cs="Open Sans"/>
          <w:sz w:val="20"/>
          <w:szCs w:val="20"/>
        </w:rPr>
        <w:t>dokumentem w postaci papierowej.</w:t>
      </w:r>
    </w:p>
    <w:p w14:paraId="61DC7E44" w14:textId="7B8BE8BF" w:rsidR="00D05605" w:rsidRPr="00B82803" w:rsidRDefault="000A45BA" w:rsidP="00B82803">
      <w:pPr>
        <w:widowControl w:val="0"/>
        <w:numPr>
          <w:ilvl w:val="0"/>
          <w:numId w:val="25"/>
        </w:numPr>
        <w:pBdr>
          <w:top w:val="nil"/>
          <w:left w:val="nil"/>
          <w:bottom w:val="nil"/>
          <w:right w:val="nil"/>
          <w:between w:val="nil"/>
        </w:pBd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Poświadczenia zgodności cyfrowego odwzorowania z dokumentem w</w:t>
      </w:r>
      <w:r w:rsidR="00F338D2" w:rsidRPr="00B82803">
        <w:rPr>
          <w:rFonts w:ascii="Open Sans" w:eastAsia="Open Sans" w:hAnsi="Open Sans" w:cs="Open Sans"/>
          <w:sz w:val="20"/>
          <w:szCs w:val="20"/>
        </w:rPr>
        <w:t> </w:t>
      </w:r>
      <w:r w:rsidRPr="00B82803">
        <w:rPr>
          <w:rFonts w:ascii="Open Sans" w:eastAsia="Open Sans" w:hAnsi="Open Sans" w:cs="Open Sans"/>
          <w:sz w:val="20"/>
          <w:szCs w:val="20"/>
        </w:rPr>
        <w:t>postaci papierowej, o którym mowa w ust. VI lit</w:t>
      </w:r>
      <w:r w:rsidR="00B351A6" w:rsidRPr="00B82803">
        <w:rPr>
          <w:rFonts w:ascii="Open Sans" w:eastAsia="Open Sans" w:hAnsi="Open Sans" w:cs="Open Sans"/>
          <w:sz w:val="20"/>
          <w:szCs w:val="20"/>
        </w:rPr>
        <w:t>.</w:t>
      </w:r>
      <w:r w:rsidRPr="00B82803">
        <w:rPr>
          <w:rFonts w:ascii="Open Sans" w:eastAsia="Open Sans" w:hAnsi="Open Sans" w:cs="Open Sans"/>
          <w:sz w:val="20"/>
          <w:szCs w:val="20"/>
        </w:rPr>
        <w:t xml:space="preserve"> </w:t>
      </w:r>
      <w:r w:rsidR="00895453" w:rsidRPr="00B82803">
        <w:rPr>
          <w:rFonts w:ascii="Open Sans" w:eastAsia="Open Sans" w:hAnsi="Open Sans" w:cs="Open Sans"/>
          <w:sz w:val="20"/>
          <w:szCs w:val="20"/>
        </w:rPr>
        <w:t xml:space="preserve">D </w:t>
      </w:r>
      <w:r w:rsidRPr="00B82803">
        <w:rPr>
          <w:rFonts w:ascii="Open Sans" w:eastAsia="Open Sans" w:hAnsi="Open Sans" w:cs="Open Sans"/>
          <w:sz w:val="20"/>
          <w:szCs w:val="20"/>
        </w:rPr>
        <w:t xml:space="preserve">pkt </w:t>
      </w:r>
      <w:r w:rsidR="00BD2C4B" w:rsidRPr="00B82803">
        <w:rPr>
          <w:rFonts w:ascii="Open Sans" w:eastAsia="Open Sans" w:hAnsi="Open Sans" w:cs="Open Sans"/>
          <w:sz w:val="20"/>
          <w:szCs w:val="20"/>
        </w:rPr>
        <w:t>8</w:t>
      </w:r>
      <w:r w:rsidRPr="00B82803">
        <w:rPr>
          <w:rFonts w:ascii="Open Sans" w:eastAsia="Open Sans" w:hAnsi="Open Sans" w:cs="Open Sans"/>
          <w:sz w:val="20"/>
          <w:szCs w:val="20"/>
        </w:rPr>
        <w:t xml:space="preserve"> ppkt 2</w:t>
      </w:r>
      <w:r w:rsidR="001055F2">
        <w:rPr>
          <w:rFonts w:ascii="Open Sans" w:eastAsia="Open Sans" w:hAnsi="Open Sans" w:cs="Open Sans"/>
          <w:sz w:val="20"/>
          <w:szCs w:val="20"/>
        </w:rPr>
        <w:t>)</w:t>
      </w:r>
      <w:r w:rsidRPr="00B82803">
        <w:rPr>
          <w:rFonts w:ascii="Open Sans" w:eastAsia="Open Sans" w:hAnsi="Open Sans" w:cs="Open Sans"/>
          <w:sz w:val="20"/>
          <w:szCs w:val="20"/>
        </w:rPr>
        <w:t xml:space="preserve"> SWZ, dokonuje w przypadku:</w:t>
      </w:r>
    </w:p>
    <w:p w14:paraId="00000097" w14:textId="5FC847C3" w:rsidR="000F4051" w:rsidRPr="00B82803" w:rsidRDefault="000A45BA" w:rsidP="00B82803">
      <w:pPr>
        <w:widowControl w:val="0"/>
        <w:numPr>
          <w:ilvl w:val="1"/>
          <w:numId w:val="49"/>
        </w:numPr>
        <w:pBdr>
          <w:top w:val="nil"/>
          <w:left w:val="nil"/>
          <w:bottom w:val="nil"/>
          <w:right w:val="nil"/>
          <w:between w:val="nil"/>
        </w:pBdr>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 xml:space="preserve">podmiotowych środków dowodowych </w:t>
      </w:r>
      <w:r w:rsidR="00AF2E7A" w:rsidRPr="00B82803">
        <w:rPr>
          <w:rFonts w:ascii="Open Sans" w:eastAsia="Open Sans" w:hAnsi="Open Sans" w:cs="Open Sans"/>
          <w:sz w:val="20"/>
          <w:szCs w:val="20"/>
        </w:rPr>
        <w:t>–</w:t>
      </w:r>
      <w:r w:rsidRPr="00B82803">
        <w:rPr>
          <w:rFonts w:ascii="Open Sans" w:eastAsia="Open Sans" w:hAnsi="Open Sans" w:cs="Open Sans"/>
          <w:sz w:val="20"/>
          <w:szCs w:val="20"/>
        </w:rPr>
        <w:t xml:space="preserve"> odpowiednio wykonawca, wykonawca wspólnie ubiegający się o udzielenie zamówienia, podmiot udostępniający zasoby lub podwykonawca, w zakresie podmiotowych środków dowodowych, które </w:t>
      </w:r>
      <w:r w:rsidRPr="00B82803">
        <w:rPr>
          <w:rFonts w:ascii="Open Sans" w:eastAsia="Open Sans" w:hAnsi="Open Sans" w:cs="Open Sans"/>
          <w:sz w:val="20"/>
          <w:szCs w:val="20"/>
        </w:rPr>
        <w:lastRenderedPageBreak/>
        <w:t>każdego z nich dotyczą;</w:t>
      </w:r>
    </w:p>
    <w:p w14:paraId="00000098" w14:textId="468EB6CA" w:rsidR="000F4051" w:rsidRPr="00B82803" w:rsidRDefault="000A45BA" w:rsidP="00B82803">
      <w:pPr>
        <w:widowControl w:val="0"/>
        <w:numPr>
          <w:ilvl w:val="1"/>
          <w:numId w:val="49"/>
        </w:numPr>
        <w:pBdr>
          <w:top w:val="nil"/>
          <w:left w:val="nil"/>
          <w:bottom w:val="nil"/>
          <w:right w:val="nil"/>
          <w:between w:val="nil"/>
        </w:pBdr>
        <w:spacing w:after="0" w:line="276" w:lineRule="auto"/>
        <w:ind w:left="1843"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oświadczenia, o którym mowa w art. 117 ust. 4 ustawy, lub zobowiązania podmiotu udostępniającego zasoby </w:t>
      </w:r>
      <w:r w:rsidR="00AF2E7A" w:rsidRPr="00B82803">
        <w:rPr>
          <w:rFonts w:ascii="Open Sans" w:eastAsia="Open Sans" w:hAnsi="Open Sans" w:cs="Open Sans"/>
          <w:sz w:val="20"/>
          <w:szCs w:val="20"/>
        </w:rPr>
        <w:t>–</w:t>
      </w:r>
      <w:r w:rsidRPr="00B82803">
        <w:rPr>
          <w:rFonts w:ascii="Open Sans" w:eastAsia="Open Sans" w:hAnsi="Open Sans" w:cs="Open Sans"/>
          <w:sz w:val="20"/>
          <w:szCs w:val="20"/>
        </w:rPr>
        <w:t xml:space="preserve"> odpowiednio wykonawca lub wykonawca wspólnie ubiegający się o udzielenie zamówienia;</w:t>
      </w:r>
    </w:p>
    <w:p w14:paraId="00000099" w14:textId="57469A35" w:rsidR="000F4051" w:rsidRPr="00B82803" w:rsidRDefault="000A45BA" w:rsidP="00B82803">
      <w:pPr>
        <w:widowControl w:val="0"/>
        <w:numPr>
          <w:ilvl w:val="1"/>
          <w:numId w:val="49"/>
        </w:numPr>
        <w:pBdr>
          <w:top w:val="nil"/>
          <w:left w:val="nil"/>
          <w:bottom w:val="nil"/>
          <w:right w:val="nil"/>
          <w:between w:val="nil"/>
        </w:pBdr>
        <w:spacing w:after="0" w:line="276" w:lineRule="auto"/>
        <w:ind w:left="1843"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pełnomocnictwa </w:t>
      </w:r>
      <w:r w:rsidR="00AF2E7A" w:rsidRPr="00B82803">
        <w:rPr>
          <w:rFonts w:ascii="Open Sans" w:eastAsia="Open Sans" w:hAnsi="Open Sans" w:cs="Open Sans"/>
          <w:sz w:val="20"/>
          <w:szCs w:val="20"/>
        </w:rPr>
        <w:t xml:space="preserve">– </w:t>
      </w:r>
      <w:r w:rsidRPr="00B82803">
        <w:rPr>
          <w:rFonts w:ascii="Open Sans" w:eastAsia="Open Sans" w:hAnsi="Open Sans" w:cs="Open Sans"/>
          <w:sz w:val="20"/>
          <w:szCs w:val="20"/>
        </w:rPr>
        <w:t>mocodawca.</w:t>
      </w:r>
    </w:p>
    <w:p w14:paraId="0000009A" w14:textId="6F150F82" w:rsidR="000F4051" w:rsidRPr="00B82803" w:rsidRDefault="00991412" w:rsidP="00B82803">
      <w:pPr>
        <w:widowControl w:val="0"/>
        <w:pBdr>
          <w:top w:val="nil"/>
          <w:left w:val="nil"/>
          <w:bottom w:val="nil"/>
          <w:right w:val="nil"/>
          <w:between w:val="nil"/>
        </w:pBdr>
        <w:spacing w:after="0" w:line="276" w:lineRule="auto"/>
        <w:ind w:left="1418"/>
        <w:jc w:val="both"/>
        <w:rPr>
          <w:rFonts w:ascii="Open Sans" w:eastAsia="Open Sans" w:hAnsi="Open Sans" w:cs="Open Sans"/>
          <w:sz w:val="20"/>
          <w:szCs w:val="20"/>
        </w:rPr>
      </w:pPr>
      <w:r w:rsidRPr="00B82803">
        <w:rPr>
          <w:rFonts w:ascii="Open Sans" w:eastAsia="Open Sans" w:hAnsi="Open Sans" w:cs="Open Sans"/>
          <w:sz w:val="20"/>
          <w:szCs w:val="20"/>
        </w:rPr>
        <w:t>P</w:t>
      </w:r>
      <w:r w:rsidR="000A45BA" w:rsidRPr="00B82803">
        <w:rPr>
          <w:rFonts w:ascii="Open Sans" w:eastAsia="Open Sans" w:hAnsi="Open Sans" w:cs="Open Sans"/>
          <w:sz w:val="20"/>
          <w:szCs w:val="20"/>
        </w:rPr>
        <w:t>oświadczenia zgodności cyfrowego odwzorowania z</w:t>
      </w:r>
      <w:r w:rsidR="00F338D2" w:rsidRPr="00B82803">
        <w:rPr>
          <w:rFonts w:ascii="Open Sans" w:eastAsia="Open Sans" w:hAnsi="Open Sans" w:cs="Open Sans"/>
          <w:sz w:val="20"/>
          <w:szCs w:val="20"/>
        </w:rPr>
        <w:t> </w:t>
      </w:r>
      <w:r w:rsidR="000A45BA" w:rsidRPr="00B82803">
        <w:rPr>
          <w:rFonts w:ascii="Open Sans" w:eastAsia="Open Sans" w:hAnsi="Open Sans" w:cs="Open Sans"/>
          <w:sz w:val="20"/>
          <w:szCs w:val="20"/>
        </w:rPr>
        <w:t xml:space="preserve">dokumentem w postaci papierowej, o którym mowa w </w:t>
      </w:r>
      <w:r w:rsidR="004D4F0E" w:rsidRPr="00B82803">
        <w:rPr>
          <w:rFonts w:ascii="Open Sans" w:eastAsia="Open Sans" w:hAnsi="Open Sans" w:cs="Open Sans"/>
          <w:sz w:val="20"/>
          <w:szCs w:val="20"/>
        </w:rPr>
        <w:t>p</w:t>
      </w:r>
      <w:r w:rsidR="000A45BA" w:rsidRPr="00B82803">
        <w:rPr>
          <w:rFonts w:ascii="Open Sans" w:eastAsia="Open Sans" w:hAnsi="Open Sans" w:cs="Open Sans"/>
          <w:sz w:val="20"/>
          <w:szCs w:val="20"/>
        </w:rPr>
        <w:t>pkt 2, może dokonać również notariusz.</w:t>
      </w:r>
    </w:p>
    <w:p w14:paraId="4192C48A" w14:textId="4E227856" w:rsidR="004755E9" w:rsidRPr="00B82803" w:rsidRDefault="000A45BA" w:rsidP="00B82803">
      <w:pPr>
        <w:widowControl w:val="0"/>
        <w:numPr>
          <w:ilvl w:val="0"/>
          <w:numId w:val="17"/>
        </w:numPr>
        <w:spacing w:after="0" w:line="276" w:lineRule="auto"/>
        <w:ind w:left="993" w:right="1" w:hanging="426"/>
        <w:jc w:val="both"/>
        <w:rPr>
          <w:rFonts w:ascii="Open Sans" w:eastAsia="Open Sans" w:hAnsi="Open Sans" w:cs="Open Sans"/>
          <w:sz w:val="20"/>
          <w:szCs w:val="20"/>
        </w:rPr>
      </w:pPr>
      <w:r w:rsidRPr="00B82803">
        <w:rPr>
          <w:rFonts w:ascii="Open Sans" w:eastAsia="Open Sans" w:hAnsi="Open Sans" w:cs="Open Sans"/>
          <w:sz w:val="20"/>
          <w:szCs w:val="20"/>
        </w:rPr>
        <w:t xml:space="preserve">Forma dokumentów wystawionych przez podmioty upoważnione inne niż </w:t>
      </w:r>
      <w:r w:rsidR="006B146F" w:rsidRPr="00B82803">
        <w:rPr>
          <w:rFonts w:ascii="Open Sans" w:eastAsia="Open Sans" w:hAnsi="Open Sans" w:cs="Open Sans"/>
          <w:sz w:val="20"/>
          <w:szCs w:val="20"/>
        </w:rPr>
        <w:t>w</w:t>
      </w:r>
      <w:r w:rsidRPr="00B82803">
        <w:rPr>
          <w:rFonts w:ascii="Open Sans" w:eastAsia="Open Sans" w:hAnsi="Open Sans" w:cs="Open Sans"/>
          <w:sz w:val="20"/>
          <w:szCs w:val="20"/>
        </w:rPr>
        <w:t>ykonawca, wykonawca wspólnie ubiegający się o udzielenie zamówienia, podmiot udostępniający zasoby lub podwykonawca:</w:t>
      </w:r>
    </w:p>
    <w:p w14:paraId="0000009C" w14:textId="3B306BBD" w:rsidR="000F4051" w:rsidRPr="00B82803" w:rsidRDefault="000A45BA" w:rsidP="00B82803">
      <w:pPr>
        <w:widowControl w:val="0"/>
        <w:numPr>
          <w:ilvl w:val="0"/>
          <w:numId w:val="26"/>
        </w:numPr>
        <w:pBdr>
          <w:top w:val="nil"/>
          <w:left w:val="nil"/>
          <w:bottom w:val="nil"/>
          <w:right w:val="nil"/>
          <w:between w:val="nil"/>
        </w:pBd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w:t>
      </w:r>
      <w:r w:rsidRPr="001055F2">
        <w:rPr>
          <w:rFonts w:ascii="Open Sans" w:eastAsia="Open Sans" w:hAnsi="Open Sans" w:cs="Open Sans"/>
          <w:sz w:val="20"/>
          <w:szCs w:val="20"/>
          <w:u w:val="single"/>
        </w:rPr>
        <w:t>przekazuje się ten dokument.</w:t>
      </w:r>
    </w:p>
    <w:p w14:paraId="0000009D" w14:textId="77777777" w:rsidR="000F4051" w:rsidRPr="00B82803" w:rsidRDefault="000A45BA" w:rsidP="00B82803">
      <w:pPr>
        <w:widowControl w:val="0"/>
        <w:numPr>
          <w:ilvl w:val="0"/>
          <w:numId w:val="26"/>
        </w:numPr>
        <w:pBdr>
          <w:top w:val="nil"/>
          <w:left w:val="nil"/>
          <w:bottom w:val="nil"/>
          <w:right w:val="nil"/>
          <w:between w:val="nil"/>
        </w:pBd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W przypadku gdy podmiotowe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0000009E" w14:textId="7C8B0000" w:rsidR="000F4051" w:rsidRPr="00B82803" w:rsidRDefault="000A45BA" w:rsidP="00B82803">
      <w:pPr>
        <w:widowControl w:val="0"/>
        <w:numPr>
          <w:ilvl w:val="0"/>
          <w:numId w:val="26"/>
        </w:numPr>
        <w:pBdr>
          <w:top w:val="nil"/>
          <w:left w:val="nil"/>
          <w:bottom w:val="nil"/>
          <w:right w:val="nil"/>
          <w:between w:val="nil"/>
        </w:pBd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Poświadczenia zgodności cyfrowego odwzorowania z dokumentem w</w:t>
      </w:r>
      <w:r w:rsidR="00F338D2" w:rsidRPr="00B82803">
        <w:rPr>
          <w:rFonts w:ascii="Open Sans" w:eastAsia="Open Sans" w:hAnsi="Open Sans" w:cs="Open Sans"/>
          <w:sz w:val="20"/>
          <w:szCs w:val="20"/>
        </w:rPr>
        <w:t> </w:t>
      </w:r>
      <w:r w:rsidRPr="00B82803">
        <w:rPr>
          <w:rFonts w:ascii="Open Sans" w:eastAsia="Open Sans" w:hAnsi="Open Sans" w:cs="Open Sans"/>
          <w:sz w:val="20"/>
          <w:szCs w:val="20"/>
        </w:rPr>
        <w:t>postaci papierowej, o którym mowa ust. VI lit</w:t>
      </w:r>
      <w:r w:rsidR="005638A8" w:rsidRPr="00B82803">
        <w:rPr>
          <w:rFonts w:ascii="Open Sans" w:eastAsia="Open Sans" w:hAnsi="Open Sans" w:cs="Open Sans"/>
          <w:sz w:val="20"/>
          <w:szCs w:val="20"/>
        </w:rPr>
        <w:t>.</w:t>
      </w:r>
      <w:r w:rsidRPr="00B82803">
        <w:rPr>
          <w:rFonts w:ascii="Open Sans" w:eastAsia="Open Sans" w:hAnsi="Open Sans" w:cs="Open Sans"/>
          <w:sz w:val="20"/>
          <w:szCs w:val="20"/>
        </w:rPr>
        <w:t xml:space="preserve"> </w:t>
      </w:r>
      <w:r w:rsidR="00EE2694" w:rsidRPr="00B82803">
        <w:rPr>
          <w:rFonts w:ascii="Open Sans" w:eastAsia="Open Sans" w:hAnsi="Open Sans" w:cs="Open Sans"/>
          <w:sz w:val="20"/>
          <w:szCs w:val="20"/>
        </w:rPr>
        <w:t>D</w:t>
      </w:r>
      <w:r w:rsidRPr="00B82803">
        <w:rPr>
          <w:rFonts w:ascii="Open Sans" w:eastAsia="Open Sans" w:hAnsi="Open Sans" w:cs="Open Sans"/>
          <w:sz w:val="20"/>
          <w:szCs w:val="20"/>
        </w:rPr>
        <w:t xml:space="preserve"> pkt </w:t>
      </w:r>
      <w:r w:rsidR="00FB0861" w:rsidRPr="00B82803">
        <w:rPr>
          <w:rFonts w:ascii="Open Sans" w:eastAsia="Open Sans" w:hAnsi="Open Sans" w:cs="Open Sans"/>
          <w:sz w:val="20"/>
          <w:szCs w:val="20"/>
        </w:rPr>
        <w:t xml:space="preserve">9 </w:t>
      </w:r>
      <w:r w:rsidRPr="00B82803">
        <w:rPr>
          <w:rFonts w:ascii="Open Sans" w:eastAsia="Open Sans" w:hAnsi="Open Sans" w:cs="Open Sans"/>
          <w:sz w:val="20"/>
          <w:szCs w:val="20"/>
        </w:rPr>
        <w:t>ppkt 2</w:t>
      </w:r>
      <w:r w:rsidR="001055F2">
        <w:rPr>
          <w:rFonts w:ascii="Open Sans" w:eastAsia="Open Sans" w:hAnsi="Open Sans" w:cs="Open Sans"/>
          <w:sz w:val="20"/>
          <w:szCs w:val="20"/>
        </w:rPr>
        <w:t>)</w:t>
      </w:r>
      <w:r w:rsidRPr="00B82803">
        <w:rPr>
          <w:rFonts w:ascii="Open Sans" w:eastAsia="Open Sans" w:hAnsi="Open Sans" w:cs="Open Sans"/>
          <w:sz w:val="20"/>
          <w:szCs w:val="20"/>
        </w:rPr>
        <w:t xml:space="preserve"> SWZ, dokonuje w przypadku:</w:t>
      </w:r>
    </w:p>
    <w:p w14:paraId="12ADD62C" w14:textId="59628B63" w:rsidR="00077F07" w:rsidRPr="00B82803" w:rsidRDefault="000A45BA" w:rsidP="00B82803">
      <w:pPr>
        <w:widowControl w:val="0"/>
        <w:pBdr>
          <w:top w:val="nil"/>
          <w:left w:val="nil"/>
          <w:bottom w:val="nil"/>
          <w:right w:val="nil"/>
          <w:between w:val="nil"/>
        </w:pBdr>
        <w:spacing w:after="0" w:line="276" w:lineRule="auto"/>
        <w:ind w:left="1843" w:hanging="425"/>
        <w:jc w:val="both"/>
        <w:rPr>
          <w:rFonts w:ascii="Open Sans" w:eastAsia="Open Sans" w:hAnsi="Open Sans" w:cs="Open Sans"/>
          <w:sz w:val="20"/>
          <w:szCs w:val="20"/>
        </w:rPr>
      </w:pPr>
      <w:r w:rsidRPr="00B82803">
        <w:rPr>
          <w:rFonts w:ascii="Open Sans" w:eastAsia="Open Sans" w:hAnsi="Open Sans" w:cs="Open Sans"/>
          <w:sz w:val="20"/>
          <w:szCs w:val="20"/>
        </w:rPr>
        <w:t>a)</w:t>
      </w:r>
      <w:r w:rsidRPr="00B82803">
        <w:rPr>
          <w:rFonts w:ascii="Open Sans" w:eastAsia="Open Sans" w:hAnsi="Open Sans" w:cs="Open Sans"/>
          <w:sz w:val="20"/>
          <w:szCs w:val="20"/>
        </w:rPr>
        <w:tab/>
        <w:t xml:space="preserve">podmiotowych środków dowodowych oraz dokumentów potwierdzających umocowanie do reprezentowania </w:t>
      </w:r>
      <w:r w:rsidR="0079228C" w:rsidRPr="00B82803">
        <w:rPr>
          <w:rFonts w:ascii="Open Sans" w:eastAsia="Open Sans" w:hAnsi="Open Sans" w:cs="Open Sans"/>
          <w:sz w:val="20"/>
          <w:szCs w:val="20"/>
        </w:rPr>
        <w:t>–</w:t>
      </w:r>
      <w:r w:rsidRPr="00B82803">
        <w:rPr>
          <w:rFonts w:ascii="Open Sans" w:eastAsia="Open Sans" w:hAnsi="Open Sans" w:cs="Open Sans"/>
          <w:sz w:val="20"/>
          <w:szCs w:val="20"/>
        </w:rPr>
        <w:t xml:space="preserve"> odpowiednio wykonawca, wykonawca wspólnie ubiegający się o udzielenie zamówienia, podmiot udostępniający zasoby lub podwykonawca, w</w:t>
      </w:r>
      <w:r w:rsidR="00F338D2" w:rsidRPr="00B82803">
        <w:rPr>
          <w:rFonts w:ascii="Open Sans" w:eastAsia="Open Sans" w:hAnsi="Open Sans" w:cs="Open Sans"/>
          <w:sz w:val="20"/>
          <w:szCs w:val="20"/>
        </w:rPr>
        <w:t> </w:t>
      </w:r>
      <w:r w:rsidRPr="00B82803">
        <w:rPr>
          <w:rFonts w:ascii="Open Sans" w:eastAsia="Open Sans" w:hAnsi="Open Sans" w:cs="Open Sans"/>
          <w:sz w:val="20"/>
          <w:szCs w:val="20"/>
        </w:rPr>
        <w:t>zakresie podmiotowych środków dowodowych lub dokumentów potwierdzających umocowanie do reprezentowania, które każdego z</w:t>
      </w:r>
      <w:r w:rsidR="00F338D2" w:rsidRPr="00B82803">
        <w:rPr>
          <w:rFonts w:ascii="Open Sans" w:eastAsia="Open Sans" w:hAnsi="Open Sans" w:cs="Open Sans"/>
          <w:sz w:val="20"/>
          <w:szCs w:val="20"/>
        </w:rPr>
        <w:t> </w:t>
      </w:r>
      <w:r w:rsidRPr="00B82803">
        <w:rPr>
          <w:rFonts w:ascii="Open Sans" w:eastAsia="Open Sans" w:hAnsi="Open Sans" w:cs="Open Sans"/>
          <w:sz w:val="20"/>
          <w:szCs w:val="20"/>
        </w:rPr>
        <w:t>nich dotyczą;</w:t>
      </w:r>
    </w:p>
    <w:p w14:paraId="40AD7769" w14:textId="6DFCBBFD" w:rsidR="006D27F5" w:rsidRPr="00B82803" w:rsidRDefault="000A45BA" w:rsidP="00B82803">
      <w:pPr>
        <w:widowControl w:val="0"/>
        <w:pBdr>
          <w:top w:val="nil"/>
          <w:left w:val="nil"/>
          <w:bottom w:val="nil"/>
          <w:right w:val="nil"/>
          <w:between w:val="nil"/>
        </w:pBdr>
        <w:spacing w:after="0" w:line="276" w:lineRule="auto"/>
        <w:ind w:left="1843" w:hanging="425"/>
        <w:jc w:val="both"/>
        <w:rPr>
          <w:rFonts w:ascii="Open Sans" w:eastAsia="Open Sans" w:hAnsi="Open Sans" w:cs="Open Sans"/>
          <w:sz w:val="20"/>
          <w:szCs w:val="20"/>
        </w:rPr>
      </w:pPr>
      <w:r w:rsidRPr="00B82803">
        <w:rPr>
          <w:rFonts w:ascii="Open Sans" w:eastAsia="Open Sans" w:hAnsi="Open Sans" w:cs="Open Sans"/>
          <w:sz w:val="20"/>
          <w:szCs w:val="20"/>
        </w:rPr>
        <w:t>b)</w:t>
      </w:r>
      <w:r w:rsidRPr="00B82803">
        <w:rPr>
          <w:rFonts w:ascii="Open Sans" w:eastAsia="Open Sans" w:hAnsi="Open Sans" w:cs="Open Sans"/>
          <w:sz w:val="20"/>
          <w:szCs w:val="20"/>
        </w:rPr>
        <w:tab/>
        <w:t xml:space="preserve">innych dokumentów </w:t>
      </w:r>
      <w:r w:rsidR="0079228C" w:rsidRPr="00B82803">
        <w:rPr>
          <w:rFonts w:ascii="Open Sans" w:eastAsia="Open Sans" w:hAnsi="Open Sans" w:cs="Open Sans"/>
          <w:sz w:val="20"/>
          <w:szCs w:val="20"/>
        </w:rPr>
        <w:t>–</w:t>
      </w:r>
      <w:r w:rsidRPr="00B82803">
        <w:rPr>
          <w:rFonts w:ascii="Open Sans" w:eastAsia="Open Sans" w:hAnsi="Open Sans" w:cs="Open Sans"/>
          <w:sz w:val="20"/>
          <w:szCs w:val="20"/>
        </w:rPr>
        <w:t xml:space="preserve"> odpowiednio wykonawca lub wykonawca wspólnie ubiegający się o udzielenie zamówienia, w zakresie dokumentów, które każdego z nich dotyczą.</w:t>
      </w:r>
    </w:p>
    <w:p w14:paraId="000000A1" w14:textId="3EE05F1B" w:rsidR="000F4051" w:rsidRPr="00B82803" w:rsidRDefault="00DD7D33" w:rsidP="00B82803">
      <w:pPr>
        <w:widowControl w:val="0"/>
        <w:pBdr>
          <w:top w:val="nil"/>
          <w:left w:val="nil"/>
          <w:bottom w:val="nil"/>
          <w:right w:val="nil"/>
          <w:between w:val="nil"/>
        </w:pBdr>
        <w:spacing w:after="0" w:line="276" w:lineRule="auto"/>
        <w:ind w:left="1418"/>
        <w:jc w:val="both"/>
        <w:rPr>
          <w:rFonts w:ascii="Open Sans" w:eastAsia="Open Sans" w:hAnsi="Open Sans" w:cs="Open Sans"/>
          <w:sz w:val="20"/>
          <w:szCs w:val="20"/>
        </w:rPr>
      </w:pPr>
      <w:r w:rsidRPr="00B82803">
        <w:rPr>
          <w:rFonts w:ascii="Open Sans" w:eastAsia="Open Sans" w:hAnsi="Open Sans" w:cs="Open Sans"/>
          <w:sz w:val="20"/>
          <w:szCs w:val="20"/>
        </w:rPr>
        <w:t>P</w:t>
      </w:r>
      <w:r w:rsidR="000A45BA" w:rsidRPr="00B82803">
        <w:rPr>
          <w:rFonts w:ascii="Open Sans" w:eastAsia="Open Sans" w:hAnsi="Open Sans" w:cs="Open Sans"/>
          <w:sz w:val="20"/>
          <w:szCs w:val="20"/>
        </w:rPr>
        <w:t>oświadczenia zgodności cyfrowego odwzorowania z</w:t>
      </w:r>
      <w:r w:rsidR="00F338D2" w:rsidRPr="00B82803">
        <w:rPr>
          <w:rFonts w:ascii="Open Sans" w:eastAsia="Open Sans" w:hAnsi="Open Sans" w:cs="Open Sans"/>
          <w:sz w:val="20"/>
          <w:szCs w:val="20"/>
        </w:rPr>
        <w:t> </w:t>
      </w:r>
      <w:r w:rsidR="000A45BA" w:rsidRPr="00B82803">
        <w:rPr>
          <w:rFonts w:ascii="Open Sans" w:eastAsia="Open Sans" w:hAnsi="Open Sans" w:cs="Open Sans"/>
          <w:sz w:val="20"/>
          <w:szCs w:val="20"/>
        </w:rPr>
        <w:t>dokumentem w postaci papierowej, o którym mowa powyżej, może dokonać również notariusz.</w:t>
      </w:r>
    </w:p>
    <w:p w14:paraId="647644B7" w14:textId="3B4D9FE9" w:rsidR="00135DF2" w:rsidRPr="00B82803" w:rsidRDefault="000A45BA" w:rsidP="00B82803">
      <w:pPr>
        <w:widowControl w:val="0"/>
        <w:numPr>
          <w:ilvl w:val="0"/>
          <w:numId w:val="17"/>
        </w:numPr>
        <w:spacing w:after="0" w:line="276" w:lineRule="auto"/>
        <w:ind w:left="993" w:right="1" w:hanging="426"/>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W przypadku złożenia przez wykonawców dokumentów, w których jakiekolwiek kwoty podane zostały w walutach obcych, zamawiający przeliczy te kwoty na złote polskie według średniego kursu Narodowego Banku Polskiego obowiązującego w dniu publikacji ogłoszenia o zamówieniu w Suplemencie do Dziennika Urzędowego Unii Europejskiej. Jeżeli w dniu publikacji ogłoszenia o</w:t>
      </w:r>
      <w:r w:rsidR="00F338D2" w:rsidRPr="00B82803">
        <w:rPr>
          <w:rFonts w:ascii="Open Sans" w:eastAsia="Open Sans" w:hAnsi="Open Sans" w:cs="Open Sans"/>
          <w:color w:val="000000"/>
          <w:sz w:val="20"/>
          <w:szCs w:val="20"/>
        </w:rPr>
        <w:t> </w:t>
      </w:r>
      <w:r w:rsidRPr="00B82803">
        <w:rPr>
          <w:rFonts w:ascii="Open Sans" w:eastAsia="Open Sans" w:hAnsi="Open Sans" w:cs="Open Sans"/>
          <w:color w:val="000000"/>
          <w:sz w:val="20"/>
          <w:szCs w:val="20"/>
        </w:rPr>
        <w:t xml:space="preserve">zamówieniu Narodowy Bank Polski nie </w:t>
      </w:r>
      <w:r w:rsidRPr="00B82803">
        <w:rPr>
          <w:rFonts w:ascii="Open Sans" w:eastAsia="Open Sans" w:hAnsi="Open Sans" w:cs="Open Sans"/>
          <w:color w:val="000000"/>
          <w:sz w:val="20"/>
          <w:szCs w:val="20"/>
        </w:rPr>
        <w:lastRenderedPageBreak/>
        <w:t>opublikuje informacji o średnim kursie walut, zamawiający dokona odpowiednich przeliczeń według średniego kursu z</w:t>
      </w:r>
      <w:r w:rsidR="00F338D2" w:rsidRPr="00B82803">
        <w:rPr>
          <w:rFonts w:ascii="Open Sans" w:eastAsia="Open Sans" w:hAnsi="Open Sans" w:cs="Open Sans"/>
          <w:color w:val="000000"/>
          <w:sz w:val="20"/>
          <w:szCs w:val="20"/>
        </w:rPr>
        <w:t> </w:t>
      </w:r>
      <w:r w:rsidRPr="00B82803">
        <w:rPr>
          <w:rFonts w:ascii="Open Sans" w:eastAsia="Open Sans" w:hAnsi="Open Sans" w:cs="Open Sans"/>
          <w:color w:val="000000"/>
          <w:sz w:val="20"/>
          <w:szCs w:val="20"/>
        </w:rPr>
        <w:t>pierwszego kolejnego dnia, w którym Narodowy Bank Polski opublikuje wyżej wymienione informacje.</w:t>
      </w:r>
    </w:p>
    <w:p w14:paraId="60303D9A" w14:textId="77777777" w:rsidR="00DE153C" w:rsidRPr="00B82803" w:rsidRDefault="00DE153C" w:rsidP="00B82803">
      <w:pPr>
        <w:widowControl w:val="0"/>
        <w:spacing w:after="0" w:line="276" w:lineRule="auto"/>
        <w:ind w:left="993" w:right="1"/>
        <w:jc w:val="both"/>
        <w:rPr>
          <w:rFonts w:ascii="Open Sans" w:eastAsia="Open Sans" w:hAnsi="Open Sans" w:cs="Open Sans"/>
          <w:color w:val="000000"/>
          <w:sz w:val="20"/>
          <w:szCs w:val="20"/>
        </w:rPr>
      </w:pPr>
    </w:p>
    <w:p w14:paraId="000000A4" w14:textId="4D36030D"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Informacje o środkach komunikacji elektronicznej, przy użyciu których zamawiający będzie komunikował się z wykonawcami, oraz informacje</w:t>
      </w:r>
      <w:r w:rsidR="00BA39D9" w:rsidRPr="00B82803">
        <w:rPr>
          <w:rFonts w:ascii="Open Sans" w:eastAsia="Open Sans" w:hAnsi="Open Sans" w:cs="Open Sans"/>
          <w:b/>
          <w:color w:val="000000"/>
          <w:sz w:val="20"/>
          <w:szCs w:val="20"/>
        </w:rPr>
        <w:t xml:space="preserve"> </w:t>
      </w:r>
      <w:r w:rsidRPr="00B82803">
        <w:rPr>
          <w:rFonts w:ascii="Open Sans" w:eastAsia="Open Sans" w:hAnsi="Open Sans" w:cs="Open Sans"/>
          <w:b/>
          <w:color w:val="000000"/>
          <w:sz w:val="20"/>
          <w:szCs w:val="20"/>
        </w:rPr>
        <w:t>o wymaganiach technicznych i organizacyjnych sporządzania, wysyłania</w:t>
      </w:r>
      <w:r w:rsidR="00BA39D9" w:rsidRPr="00B82803">
        <w:rPr>
          <w:rFonts w:ascii="Open Sans" w:eastAsia="Open Sans" w:hAnsi="Open Sans" w:cs="Open Sans"/>
          <w:b/>
          <w:color w:val="000000"/>
          <w:sz w:val="20"/>
          <w:szCs w:val="20"/>
        </w:rPr>
        <w:t xml:space="preserve"> </w:t>
      </w:r>
      <w:r w:rsidRPr="00B82803">
        <w:rPr>
          <w:rFonts w:ascii="Open Sans" w:eastAsia="Open Sans" w:hAnsi="Open Sans" w:cs="Open Sans"/>
          <w:b/>
          <w:color w:val="000000"/>
          <w:sz w:val="20"/>
          <w:szCs w:val="20"/>
        </w:rPr>
        <w:t>i odbierania korespondencji elektronicznej.</w:t>
      </w:r>
    </w:p>
    <w:p w14:paraId="5D60DB11"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Postępowanie o udzielenie zamówienia prowadzi się pisemnie tj. poprzez wyrażenie informacji przy użyciu wyrazów, cyfr lub innych znaków pisarskich, które można odczytać i powielić, w tym przekazywanych przy użyciu środków komunikacji elektronicznej. Postępowanie o udzielenie zamówienia prowadzi się w języku polskim.</w:t>
      </w:r>
    </w:p>
    <w:p w14:paraId="67C10DF7"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W postępowaniu o udzielenie zamówienia publicznego komunikacja między Zamawiającym, a Wykonawcami odbywa się przy użyciu Platformy e-Zamówienia, która jest dostępna pod adresem: </w:t>
      </w:r>
      <w:hyperlink r:id="rId17" w:history="1">
        <w:r w:rsidRPr="00B82803">
          <w:rPr>
            <w:rStyle w:val="Hipercze"/>
            <w:rFonts w:ascii="Open Sans" w:eastAsia="Open Sans" w:hAnsi="Open Sans" w:cs="Open Sans"/>
            <w:sz w:val="20"/>
            <w:szCs w:val="20"/>
          </w:rPr>
          <w:t>https://ezamowienia.gov.pl/</w:t>
        </w:r>
      </w:hyperlink>
      <w:r w:rsidRPr="00B82803">
        <w:rPr>
          <w:rFonts w:ascii="Open Sans" w:eastAsia="Open Sans" w:hAnsi="Open Sans" w:cs="Open Sans"/>
          <w:sz w:val="20"/>
          <w:szCs w:val="20"/>
        </w:rPr>
        <w:t xml:space="preserve"> </w:t>
      </w:r>
    </w:p>
    <w:p w14:paraId="7441A10E" w14:textId="5D83729D" w:rsidR="002C31ED" w:rsidRPr="00B82803" w:rsidRDefault="002C31ED" w:rsidP="00B82803">
      <w:pPr>
        <w:widowControl w:val="0"/>
        <w:spacing w:after="0" w:line="276" w:lineRule="auto"/>
        <w:ind w:left="993" w:right="1"/>
        <w:jc w:val="both"/>
        <w:rPr>
          <w:rFonts w:ascii="Open Sans" w:eastAsia="Open Sans" w:hAnsi="Open Sans" w:cs="Open Sans"/>
          <w:sz w:val="20"/>
          <w:szCs w:val="20"/>
        </w:rPr>
      </w:pPr>
      <w:r w:rsidRPr="000F1077">
        <w:rPr>
          <w:rFonts w:ascii="Open Sans" w:eastAsia="Open Sans" w:hAnsi="Open Sans" w:cs="Open Sans"/>
          <w:sz w:val="20"/>
          <w:szCs w:val="20"/>
        </w:rPr>
        <w:t>Link prowadzący bezpośrednio do strony postępowania:</w:t>
      </w:r>
      <w:hyperlink r:id="rId18" w:history="1">
        <w:r w:rsidRPr="000F1077">
          <w:rPr>
            <w:rStyle w:val="Hipercze"/>
            <w:rFonts w:ascii="Open Sans" w:eastAsia="Open Sans" w:hAnsi="Open Sans" w:cs="Open Sans"/>
            <w:sz w:val="20"/>
            <w:szCs w:val="20"/>
          </w:rPr>
          <w:t xml:space="preserve"> </w:t>
        </w:r>
        <w:r w:rsidR="000F1077" w:rsidRPr="000F1077">
          <w:rPr>
            <w:rStyle w:val="Hipercze"/>
            <w:rFonts w:ascii="Open Sans" w:eastAsia="Open Sans" w:hAnsi="Open Sans" w:cs="Open Sans"/>
            <w:sz w:val="20"/>
            <w:szCs w:val="20"/>
          </w:rPr>
          <w:t>https://ezamowienia.gov.pl/mp-client/search/list/ocds-148610-103a9f73-9838-47c2-9f70-229387cd9ec7</w:t>
        </w:r>
      </w:hyperlink>
    </w:p>
    <w:p w14:paraId="14CC9E9C"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Korzystanie z Platformy e-Zamówienia jest bezpłatne.</w:t>
      </w:r>
      <w:r w:rsidRPr="00B82803">
        <w:rPr>
          <w:rFonts w:ascii="Open Sans" w:eastAsia="Open Sans" w:hAnsi="Open Sans" w:cs="Open Sans"/>
          <w:b/>
          <w:sz w:val="20"/>
          <w:szCs w:val="20"/>
        </w:rPr>
        <w:t xml:space="preserve"> </w:t>
      </w:r>
    </w:p>
    <w:p w14:paraId="08ED7834"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Wykonawca zamierzający wziąć udział w postępowaniu o udzielenie zamówienia publicznego musi posiadać konto podmiotu „Wykonawca” na Platformie e-Zamówienia. </w:t>
      </w:r>
      <w:r w:rsidRPr="00B82803">
        <w:rPr>
          <w:rFonts w:ascii="Open Sans" w:eastAsia="Open Sans" w:hAnsi="Open Sans" w:cs="Open Sans"/>
          <w:b/>
          <w:sz w:val="20"/>
          <w:szCs w:val="20"/>
        </w:rPr>
        <w:t xml:space="preserve"> </w:t>
      </w:r>
    </w:p>
    <w:p w14:paraId="192918D7"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Szczegółowe informacje na temat zakładania kont podmiotów oraz zasady i warunki korzystania z Platformy e-Zamówienia, w tym minimalne wymagania techniczne dotyczące sprzętu używanego w celu korzystania z usług oraz informacje dotyczące specyfikacji połączenia określa </w:t>
      </w:r>
      <w:hyperlink r:id="rId19" w:anchor="regulamin-serwisu">
        <w:r w:rsidRPr="00B82803">
          <w:rPr>
            <w:rStyle w:val="Hipercze"/>
            <w:rFonts w:ascii="Open Sans" w:eastAsia="Open Sans" w:hAnsi="Open Sans" w:cs="Open Sans"/>
            <w:i/>
            <w:sz w:val="20"/>
            <w:szCs w:val="20"/>
          </w:rPr>
          <w:t>Regulamin Platformy e</w:t>
        </w:r>
      </w:hyperlink>
      <w:hyperlink r:id="rId20" w:anchor="regulamin-serwisu">
        <w:r w:rsidRPr="00B82803">
          <w:rPr>
            <w:rStyle w:val="Hipercze"/>
            <w:rFonts w:ascii="Open Sans" w:eastAsia="Open Sans" w:hAnsi="Open Sans" w:cs="Open Sans"/>
            <w:i/>
            <w:sz w:val="20"/>
            <w:szCs w:val="20"/>
          </w:rPr>
          <w:t>-</w:t>
        </w:r>
      </w:hyperlink>
      <w:hyperlink r:id="rId21" w:anchor="regulamin-serwisu">
        <w:r w:rsidRPr="00B82803">
          <w:rPr>
            <w:rStyle w:val="Hipercze"/>
            <w:rFonts w:ascii="Open Sans" w:eastAsia="Open Sans" w:hAnsi="Open Sans" w:cs="Open Sans"/>
            <w:i/>
            <w:sz w:val="20"/>
            <w:szCs w:val="20"/>
          </w:rPr>
          <w:t>Zamówienia</w:t>
        </w:r>
      </w:hyperlink>
      <w:hyperlink r:id="rId22" w:anchor="regulamin-serwisu">
        <w:r w:rsidRPr="00B82803">
          <w:rPr>
            <w:rStyle w:val="Hipercze"/>
            <w:rFonts w:ascii="Open Sans" w:eastAsia="Open Sans" w:hAnsi="Open Sans" w:cs="Open Sans"/>
            <w:i/>
            <w:sz w:val="20"/>
            <w:szCs w:val="20"/>
          </w:rPr>
          <w:t xml:space="preserve"> </w:t>
        </w:r>
      </w:hyperlink>
      <w:r w:rsidRPr="00B82803">
        <w:rPr>
          <w:rFonts w:ascii="Open Sans" w:eastAsia="Open Sans" w:hAnsi="Open Sans" w:cs="Open Sans"/>
          <w:sz w:val="20"/>
          <w:szCs w:val="20"/>
        </w:rPr>
        <w:t>oraz informacje zamieszczone w zakładce „Centrum Pomocy”.</w:t>
      </w:r>
      <w:r w:rsidRPr="00B82803">
        <w:rPr>
          <w:rFonts w:ascii="Open Sans" w:eastAsia="Open Sans" w:hAnsi="Open Sans" w:cs="Open Sans"/>
          <w:b/>
          <w:sz w:val="20"/>
          <w:szCs w:val="20"/>
        </w:rPr>
        <w:t xml:space="preserve"> </w:t>
      </w:r>
    </w:p>
    <w:p w14:paraId="58AAC18D" w14:textId="07E0DDBE"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Komunikacja w postępowaniu odbywa się drogą elektroniczną za pośrednictwem formularzy do komunikacji dostępnych w zakładce „Formularze” („Formularze do komunikacji”), z wyłączeniem składania ofert – sposób przygotowania i złożenia oferty wskazany jest w pkt XI SWZ.</w:t>
      </w:r>
    </w:p>
    <w:p w14:paraId="29D02912"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Za pośrednictwem „Formularzy do komunikacji” odbywa się w szczególności przekazywanie: </w:t>
      </w:r>
    </w:p>
    <w:p w14:paraId="31C47221" w14:textId="77777777" w:rsidR="002C31ED" w:rsidRPr="00B82803" w:rsidRDefault="002C31ED" w:rsidP="00B82803">
      <w:pPr>
        <w:widowControl w:val="0"/>
        <w:numPr>
          <w:ilvl w:val="0"/>
          <w:numId w:val="92"/>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wniosków o wyjaśnienie treści SWZ; </w:t>
      </w:r>
    </w:p>
    <w:p w14:paraId="585B269E" w14:textId="77777777" w:rsidR="002C31ED" w:rsidRPr="00B82803" w:rsidRDefault="002C31ED" w:rsidP="00B82803">
      <w:pPr>
        <w:widowControl w:val="0"/>
        <w:numPr>
          <w:ilvl w:val="0"/>
          <w:numId w:val="92"/>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wezwań i zawiadomień; </w:t>
      </w:r>
    </w:p>
    <w:p w14:paraId="3BE551F1" w14:textId="77777777" w:rsidR="002C31ED" w:rsidRPr="00B82803" w:rsidRDefault="002C31ED" w:rsidP="00B82803">
      <w:pPr>
        <w:widowControl w:val="0"/>
        <w:numPr>
          <w:ilvl w:val="0"/>
          <w:numId w:val="92"/>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dokumentów składanych na wezwanie Zamawiającego (podmiotowych środków dowodowych); </w:t>
      </w:r>
    </w:p>
    <w:p w14:paraId="67855C85" w14:textId="77777777" w:rsidR="002C31ED" w:rsidRPr="00B82803" w:rsidRDefault="002C31ED" w:rsidP="00B82803">
      <w:pPr>
        <w:widowControl w:val="0"/>
        <w:numPr>
          <w:ilvl w:val="0"/>
          <w:numId w:val="92"/>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wyjaśnień składanych na wezwanie Zamawiającego.</w:t>
      </w:r>
    </w:p>
    <w:p w14:paraId="023B4F95"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Formularze do komunikacji umożliwiają dołączenie załącznika do przesyłanej wiadomości (przycisk „dodaj załącznik”).  </w:t>
      </w:r>
    </w:p>
    <w:p w14:paraId="3868C4DF"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W przypadku załączników opatrzonych kwalifikowanym podpisem elektronicznym, w zależności od rodzaju podpisu i jego typu (zewnętrzny, wewnętrzny):  dodaje się uprzednio podpisany dokument wraz z wygenerowanym plikiem podpisu (typ zewnętrzny)  lub  dokument z „wszytym” podpisem (typ wewnętrzny). </w:t>
      </w:r>
    </w:p>
    <w:p w14:paraId="26556C44"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Informacje, oświadczenia, wnioski, zawiadomienia lub dokumenty inne niż wymienione w pkt 7 sporządza w postaci elektronicznej i przekazuje jako załącznik do „Formularza do </w:t>
      </w:r>
      <w:r w:rsidRPr="00B82803">
        <w:rPr>
          <w:rFonts w:ascii="Open Sans" w:eastAsia="Open Sans" w:hAnsi="Open Sans" w:cs="Open Sans"/>
          <w:sz w:val="20"/>
          <w:szCs w:val="20"/>
        </w:rPr>
        <w:lastRenderedPageBreak/>
        <w:t xml:space="preserve">komunikacji” lub jako tekst wpisany bezpośrednio do Formularza do komunikacji, w sposób umożliwiający ustalenie tożsamości osoby przekazującej. </w:t>
      </w:r>
    </w:p>
    <w:p w14:paraId="36274199"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Możliwość korzystania w postępowaniu z „Formularzy do komunikacji” w pełnym zakresie wymaga posiadania konta „Wykonawcy” na Platformie e-Zamówienia oraz zalogowania się na Platformie e-Zamówienia.  </w:t>
      </w:r>
    </w:p>
    <w:p w14:paraId="1B0C5CB5"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Wszystkie wysłane i odebrane w postępowaniu przez Wykonawcę wiadomości widoczne są po zalogowaniu w podglądzie postępowania w zakładce „Komunikacja”. </w:t>
      </w:r>
    </w:p>
    <w:p w14:paraId="444D423A"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Maksymalny rozmiar plików przesyłanych za pośrednictwem „Formularzy do komunikacji” wynosi 150 MB (wielkość ta dotyczy plików przesyłanych jako załączniki do jednego formularza). </w:t>
      </w:r>
    </w:p>
    <w:p w14:paraId="62F286EE" w14:textId="4F4D3E25"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Jeżeli przekazywane dokumenty zawierają informacje stanowiące tajemnicę przedsiębiorstwa w rozumieniu przepisów ustawy z dnia 16 kwietnia 1993 r. o zwalczaniu nieuczciwej konkurencji wykonawca, w celu utrzymania w poufności tych informacji, przekazuje je w wydzielonym i odpowiednio oznaczonym pliku - z zaznaczeniem w nazwie pliku „Dokument stanowiący tajemnicę przedsiębiorstwa”. </w:t>
      </w:r>
    </w:p>
    <w:p w14:paraId="0D2F4CD4"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Sposób sporządzenia dokumentów elektronicznych musi być zgodny z wymaganiami określonymi w:  </w:t>
      </w:r>
    </w:p>
    <w:p w14:paraId="6AA317DC" w14:textId="55584551" w:rsidR="002C31ED" w:rsidRPr="00B82803" w:rsidRDefault="002C31ED" w:rsidP="00B82803">
      <w:pPr>
        <w:widowControl w:val="0"/>
        <w:numPr>
          <w:ilvl w:val="0"/>
          <w:numId w:val="93"/>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rozporządzeniu Prezesa Rady Ministrów z dnia 30 grudnia 2020 r. </w:t>
      </w:r>
      <w:r w:rsidRPr="00B82803">
        <w:rPr>
          <w:rFonts w:ascii="Open Sans" w:eastAsia="Open Sans" w:hAnsi="Open Sans" w:cs="Open Sans"/>
          <w:i/>
          <w:sz w:val="20"/>
          <w:szCs w:val="20"/>
        </w:rPr>
        <w:t>w sprawie sposobu sporządzania i przekazywania informacji oraz wymagań technicznych dla dokumentów elektronicznych oraz środków komunikacji elektronicznej w postępowaniu o udzielenie zamówienia publicznego lub konkursie</w:t>
      </w:r>
      <w:r w:rsidRPr="00B82803">
        <w:rPr>
          <w:rFonts w:ascii="Open Sans" w:eastAsia="Open Sans" w:hAnsi="Open Sans" w:cs="Open Sans"/>
          <w:sz w:val="20"/>
          <w:szCs w:val="20"/>
        </w:rPr>
        <w:t xml:space="preserve">  oraz  </w:t>
      </w:r>
    </w:p>
    <w:p w14:paraId="0DD751A1" w14:textId="08512E7F" w:rsidR="002C31ED" w:rsidRPr="00B82803" w:rsidRDefault="002C31ED" w:rsidP="00B82803">
      <w:pPr>
        <w:widowControl w:val="0"/>
        <w:numPr>
          <w:ilvl w:val="0"/>
          <w:numId w:val="93"/>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rozporządzeniu Ministra Rozwoju, Pracy i Technologii z dnia 23 grudnia 2020 r. </w:t>
      </w:r>
      <w:r w:rsidRPr="00B82803">
        <w:rPr>
          <w:rFonts w:ascii="Open Sans" w:eastAsia="Open Sans" w:hAnsi="Open Sans" w:cs="Open Sans"/>
          <w:i/>
          <w:sz w:val="20"/>
          <w:szCs w:val="20"/>
        </w:rPr>
        <w:t>w sprawie podmiotowych środków dowodowych oraz innych dokumentów lub oświadczeń, jakich może żądać zamawiający od wykonawcy</w:t>
      </w:r>
      <w:r w:rsidRPr="00B82803">
        <w:rPr>
          <w:rFonts w:ascii="Open Sans" w:eastAsia="Open Sans" w:hAnsi="Open Sans" w:cs="Open Sans"/>
          <w:sz w:val="20"/>
          <w:szCs w:val="20"/>
        </w:rPr>
        <w:t xml:space="preserve">. </w:t>
      </w:r>
    </w:p>
    <w:p w14:paraId="186346E3"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23" w:history="1">
        <w:r w:rsidRPr="00B82803">
          <w:rPr>
            <w:rStyle w:val="Hipercze"/>
            <w:rFonts w:ascii="Open Sans" w:eastAsia="Open Sans" w:hAnsi="Open Sans" w:cs="Open Sans"/>
            <w:sz w:val="20"/>
            <w:szCs w:val="20"/>
          </w:rPr>
          <w:t>https://ezamowienia.gov.pl</w:t>
        </w:r>
      </w:hyperlink>
      <w:hyperlink r:id="rId24">
        <w:r w:rsidRPr="00B82803">
          <w:rPr>
            <w:rStyle w:val="Hipercze"/>
            <w:rFonts w:ascii="Open Sans" w:eastAsia="Open Sans" w:hAnsi="Open Sans" w:cs="Open Sans"/>
            <w:sz w:val="20"/>
            <w:szCs w:val="20"/>
          </w:rPr>
          <w:t xml:space="preserve"> </w:t>
        </w:r>
      </w:hyperlink>
      <w:r w:rsidRPr="00B82803">
        <w:rPr>
          <w:rFonts w:ascii="Open Sans" w:eastAsia="Open Sans" w:hAnsi="Open Sans" w:cs="Open Sans"/>
          <w:sz w:val="20"/>
          <w:szCs w:val="20"/>
        </w:rPr>
        <w:t xml:space="preserve">w zakładce „Zgłoś problem”. </w:t>
      </w:r>
    </w:p>
    <w:p w14:paraId="33A32B30"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bCs/>
          <w:sz w:val="20"/>
          <w:szCs w:val="20"/>
        </w:rPr>
        <w:t xml:space="preserve">W uzasadnionych przypadkach uniemożliwiających komunikację Wykonawcy i Zamawiającego za pośrednictwem Platformy e-Zamówienia, Zamawiający dopuszcza komunikację za pomocą poczty elektronicznej na adres e-mail: </w:t>
      </w:r>
      <w:hyperlink r:id="rId25" w:history="1">
        <w:r w:rsidRPr="00B82803">
          <w:rPr>
            <w:rStyle w:val="Hipercze"/>
            <w:rFonts w:ascii="Open Sans" w:eastAsia="Open Sans" w:hAnsi="Open Sans" w:cs="Open Sans"/>
            <w:bCs/>
            <w:sz w:val="20"/>
            <w:szCs w:val="20"/>
          </w:rPr>
          <w:t>biuro@guk.gda.pl</w:t>
        </w:r>
      </w:hyperlink>
      <w:r w:rsidRPr="00B82803">
        <w:rPr>
          <w:rFonts w:ascii="Open Sans" w:eastAsia="Open Sans" w:hAnsi="Open Sans" w:cs="Open Sans"/>
          <w:bCs/>
          <w:sz w:val="20"/>
          <w:szCs w:val="20"/>
        </w:rPr>
        <w:t xml:space="preserve"> (</w:t>
      </w:r>
      <w:r w:rsidRPr="00B82803">
        <w:rPr>
          <w:rFonts w:ascii="Open Sans" w:eastAsia="Open Sans" w:hAnsi="Open Sans" w:cs="Open Sans"/>
          <w:b/>
          <w:sz w:val="20"/>
          <w:szCs w:val="20"/>
        </w:rPr>
        <w:t>nie dotyczy składania ofert</w:t>
      </w:r>
      <w:r w:rsidRPr="00B82803">
        <w:rPr>
          <w:rFonts w:ascii="Open Sans" w:eastAsia="Open Sans" w:hAnsi="Open Sans" w:cs="Open Sans"/>
          <w:bCs/>
          <w:sz w:val="20"/>
          <w:szCs w:val="20"/>
        </w:rPr>
        <w:t>).</w:t>
      </w:r>
    </w:p>
    <w:p w14:paraId="15BC972C" w14:textId="77777777" w:rsidR="002C31ED" w:rsidRPr="00B82803" w:rsidRDefault="002C31ED" w:rsidP="00B82803">
      <w:pPr>
        <w:widowControl w:val="0"/>
        <w:numPr>
          <w:ilvl w:val="0"/>
          <w:numId w:val="91"/>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Wyjaśnienia treści SWZ: </w:t>
      </w:r>
    </w:p>
    <w:p w14:paraId="7F003870" w14:textId="77777777" w:rsidR="002C31ED" w:rsidRPr="00B82803" w:rsidRDefault="002C31ED" w:rsidP="00B82803">
      <w:pPr>
        <w:widowControl w:val="0"/>
        <w:numPr>
          <w:ilvl w:val="0"/>
          <w:numId w:val="94"/>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Wykonawca może zwrócić się do Zamawiającego z wnioskiem o wyjaśnienie treści SWZ.  </w:t>
      </w:r>
    </w:p>
    <w:p w14:paraId="46822F80" w14:textId="77777777" w:rsidR="002C31ED" w:rsidRPr="00B82803" w:rsidRDefault="002C31ED" w:rsidP="00B82803">
      <w:pPr>
        <w:widowControl w:val="0"/>
        <w:numPr>
          <w:ilvl w:val="0"/>
          <w:numId w:val="94"/>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Wnioski o wyjaśnienie należy przesyłać za pomocą Formularza do komunikacji. </w:t>
      </w:r>
    </w:p>
    <w:p w14:paraId="0B652349" w14:textId="77777777" w:rsidR="002C31ED" w:rsidRPr="00B82803" w:rsidRDefault="002C31ED" w:rsidP="00B82803">
      <w:pPr>
        <w:widowControl w:val="0"/>
        <w:numPr>
          <w:ilvl w:val="0"/>
          <w:numId w:val="94"/>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Do korzystania z „Formularzy do komunikacji” służących do zadawania pytań dotyczących treści dokumentów zamówienia wystarczające jest posiadanie tzw. konta uproszczonego na Platformie e-Zamówienia. </w:t>
      </w:r>
    </w:p>
    <w:p w14:paraId="42075C92" w14:textId="77777777" w:rsidR="002C31ED" w:rsidRPr="00B82803" w:rsidRDefault="002C31ED" w:rsidP="00B82803">
      <w:pPr>
        <w:widowControl w:val="0"/>
        <w:numPr>
          <w:ilvl w:val="0"/>
          <w:numId w:val="94"/>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Treść zapytań wraz z wyjaśnieniami Zamawiający udostępni na stronie internetowej prowadzonego postępowania, o której mowa w ust. 2, bez ujawniania źródła zapytania. </w:t>
      </w:r>
    </w:p>
    <w:p w14:paraId="2F771798" w14:textId="77777777" w:rsidR="002C31ED" w:rsidRPr="00B82803" w:rsidRDefault="002C31ED" w:rsidP="00B82803">
      <w:pPr>
        <w:widowControl w:val="0"/>
        <w:numPr>
          <w:ilvl w:val="0"/>
          <w:numId w:val="95"/>
        </w:numPr>
        <w:spacing w:after="0" w:line="276" w:lineRule="auto"/>
        <w:ind w:right="1"/>
        <w:jc w:val="both"/>
        <w:rPr>
          <w:rFonts w:ascii="Open Sans" w:eastAsia="Open Sans" w:hAnsi="Open Sans" w:cs="Open Sans"/>
          <w:sz w:val="20"/>
          <w:szCs w:val="20"/>
        </w:rPr>
      </w:pPr>
      <w:r w:rsidRPr="00B82803">
        <w:rPr>
          <w:rFonts w:ascii="Open Sans" w:eastAsia="Open Sans" w:hAnsi="Open Sans" w:cs="Open Sans"/>
          <w:sz w:val="20"/>
          <w:szCs w:val="20"/>
        </w:rPr>
        <w:t xml:space="preserve">Informacje o sposobie komunikowania się Zamawiającego z Wykonawcami w inny sposób niż przy użyciu środków komunikacji elektronicznej, w tym przypadku zaistnienia jednej z </w:t>
      </w:r>
      <w:r w:rsidRPr="00B82803">
        <w:rPr>
          <w:rFonts w:ascii="Open Sans" w:eastAsia="Open Sans" w:hAnsi="Open Sans" w:cs="Open Sans"/>
          <w:sz w:val="20"/>
          <w:szCs w:val="20"/>
        </w:rPr>
        <w:lastRenderedPageBreak/>
        <w:t xml:space="preserve">sytuacji określonych w art. 65 ust. 1, art. 66, art. 69 ustawy </w:t>
      </w:r>
      <w:r w:rsidRPr="00B82803">
        <w:rPr>
          <w:rFonts w:ascii="Open Sans" w:eastAsia="Open Sans" w:hAnsi="Open Sans" w:cs="Open Sans"/>
          <w:b/>
          <w:bCs/>
          <w:sz w:val="20"/>
          <w:szCs w:val="20"/>
        </w:rPr>
        <w:t>- nie dotyczy.</w:t>
      </w:r>
      <w:r w:rsidRPr="00B82803">
        <w:rPr>
          <w:rFonts w:ascii="Open Sans" w:eastAsia="Open Sans" w:hAnsi="Open Sans" w:cs="Open Sans"/>
          <w:sz w:val="20"/>
          <w:szCs w:val="20"/>
        </w:rPr>
        <w:t xml:space="preserve"> </w:t>
      </w:r>
    </w:p>
    <w:p w14:paraId="7E09F156" w14:textId="77777777" w:rsidR="00137D25" w:rsidRPr="00B82803" w:rsidRDefault="00137D25" w:rsidP="00B82803">
      <w:pPr>
        <w:widowControl w:val="0"/>
        <w:spacing w:after="0" w:line="276" w:lineRule="auto"/>
        <w:ind w:left="993" w:right="1"/>
        <w:jc w:val="both"/>
        <w:rPr>
          <w:rFonts w:ascii="Open Sans" w:eastAsia="Open Sans" w:hAnsi="Open Sans" w:cs="Open Sans"/>
          <w:sz w:val="20"/>
          <w:szCs w:val="20"/>
        </w:rPr>
      </w:pPr>
    </w:p>
    <w:p w14:paraId="000000C0" w14:textId="77777777"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Wskazanie osób uprawnionych do komunikowania się z wykonawcami.</w:t>
      </w:r>
    </w:p>
    <w:p w14:paraId="07D7CB30" w14:textId="77777777" w:rsidR="0096713D" w:rsidRPr="00B82803" w:rsidRDefault="0096713D" w:rsidP="00B82803">
      <w:pPr>
        <w:spacing w:after="0" w:line="276" w:lineRule="auto"/>
        <w:ind w:left="567" w:right="1"/>
        <w:jc w:val="both"/>
        <w:rPr>
          <w:rFonts w:ascii="Open Sans" w:eastAsia="Open Sans" w:hAnsi="Open Sans" w:cs="Open Sans"/>
          <w:sz w:val="20"/>
          <w:szCs w:val="20"/>
        </w:rPr>
      </w:pPr>
      <w:r w:rsidRPr="00B82803">
        <w:rPr>
          <w:rFonts w:ascii="Open Sans" w:eastAsia="Open Sans" w:hAnsi="Open Sans" w:cs="Open Sans"/>
          <w:sz w:val="20"/>
          <w:szCs w:val="20"/>
        </w:rPr>
        <w:t xml:space="preserve">Osobami uprawnionymi do komunikowania się z wykonawcami są: </w:t>
      </w:r>
    </w:p>
    <w:p w14:paraId="7C9AB43F" w14:textId="2E9D8F89" w:rsidR="0096713D" w:rsidRPr="00B82803" w:rsidRDefault="00173B02" w:rsidP="00B82803">
      <w:pPr>
        <w:widowControl w:val="0"/>
        <w:numPr>
          <w:ilvl w:val="0"/>
          <w:numId w:val="45"/>
        </w:numPr>
        <w:tabs>
          <w:tab w:val="left" w:pos="993"/>
        </w:tabs>
        <w:autoSpaceDE w:val="0"/>
        <w:autoSpaceDN w:val="0"/>
        <w:adjustRightInd w:val="0"/>
        <w:spacing w:after="0" w:line="276" w:lineRule="auto"/>
        <w:ind w:left="993" w:hanging="425"/>
        <w:jc w:val="both"/>
        <w:rPr>
          <w:rFonts w:ascii="Open Sans" w:eastAsia="Open Sans" w:hAnsi="Open Sans" w:cs="Open Sans"/>
          <w:sz w:val="20"/>
          <w:szCs w:val="20"/>
          <w:lang w:val="en-GB"/>
        </w:rPr>
      </w:pPr>
      <w:r w:rsidRPr="00B82803">
        <w:rPr>
          <w:rFonts w:ascii="Open Sans" w:eastAsia="Open Sans" w:hAnsi="Open Sans" w:cs="Open Sans"/>
          <w:sz w:val="20"/>
          <w:szCs w:val="20"/>
          <w:lang w:val="en-GB"/>
        </w:rPr>
        <w:t xml:space="preserve">Monika Pancer e-mail: monika.pancer@guk.gda.pl tel. </w:t>
      </w:r>
      <w:r w:rsidR="00B41303">
        <w:rPr>
          <w:rFonts w:ascii="Open Sans" w:eastAsia="Open Sans" w:hAnsi="Open Sans" w:cs="Open Sans"/>
          <w:sz w:val="20"/>
          <w:szCs w:val="20"/>
          <w:lang w:val="en-GB"/>
        </w:rPr>
        <w:t xml:space="preserve">+48 </w:t>
      </w:r>
      <w:r w:rsidRPr="00B82803">
        <w:rPr>
          <w:rFonts w:ascii="Open Sans" w:eastAsia="Open Sans" w:hAnsi="Open Sans" w:cs="Open Sans"/>
          <w:sz w:val="20"/>
          <w:szCs w:val="20"/>
          <w:lang w:val="en-GB"/>
        </w:rPr>
        <w:t>668 86 33 14</w:t>
      </w:r>
    </w:p>
    <w:p w14:paraId="4B889397" w14:textId="77777777" w:rsidR="001778E3" w:rsidRPr="00B82803" w:rsidRDefault="001778E3" w:rsidP="00B82803">
      <w:pPr>
        <w:widowControl w:val="0"/>
        <w:tabs>
          <w:tab w:val="left" w:pos="993"/>
        </w:tabs>
        <w:autoSpaceDE w:val="0"/>
        <w:autoSpaceDN w:val="0"/>
        <w:adjustRightInd w:val="0"/>
        <w:spacing w:after="0" w:line="276" w:lineRule="auto"/>
        <w:ind w:left="993"/>
        <w:jc w:val="both"/>
        <w:rPr>
          <w:rFonts w:ascii="Open Sans" w:eastAsia="Open Sans" w:hAnsi="Open Sans" w:cs="Open Sans"/>
          <w:sz w:val="20"/>
          <w:szCs w:val="20"/>
          <w:lang w:val="en-GB"/>
        </w:rPr>
      </w:pPr>
    </w:p>
    <w:p w14:paraId="000000C5" w14:textId="77777777"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Wymagania dotyczące wadium.</w:t>
      </w:r>
    </w:p>
    <w:p w14:paraId="28E832D3" w14:textId="099BA201" w:rsidR="002C31ED" w:rsidRPr="00B82803" w:rsidRDefault="001055F2" w:rsidP="00B82803">
      <w:pPr>
        <w:widowControl w:val="0"/>
        <w:tabs>
          <w:tab w:val="left" w:pos="720"/>
          <w:tab w:val="left" w:pos="851"/>
        </w:tabs>
        <w:suppressAutoHyphens/>
        <w:spacing w:after="0" w:line="276" w:lineRule="auto"/>
        <w:rPr>
          <w:rFonts w:ascii="Open Sans" w:hAnsi="Open Sans" w:cs="Open Sans"/>
          <w:bCs/>
          <w:sz w:val="20"/>
          <w:szCs w:val="20"/>
        </w:rPr>
      </w:pPr>
      <w:r>
        <w:rPr>
          <w:rFonts w:ascii="Open Sans" w:hAnsi="Open Sans" w:cs="Open Sans"/>
          <w:bCs/>
          <w:sz w:val="20"/>
          <w:szCs w:val="20"/>
        </w:rPr>
        <w:tab/>
      </w:r>
      <w:r w:rsidR="002C31ED" w:rsidRPr="00B82803">
        <w:rPr>
          <w:rFonts w:ascii="Open Sans" w:hAnsi="Open Sans" w:cs="Open Sans"/>
          <w:bCs/>
          <w:sz w:val="20"/>
          <w:szCs w:val="20"/>
        </w:rPr>
        <w:t>Zamawiający nie wymaga wniesienia wadium.</w:t>
      </w:r>
    </w:p>
    <w:p w14:paraId="7AAFFB13" w14:textId="77777777" w:rsidR="00ED0EFA" w:rsidRPr="00B82803" w:rsidRDefault="00ED0EFA" w:rsidP="00B82803">
      <w:pPr>
        <w:widowControl w:val="0"/>
        <w:spacing w:after="0" w:line="276" w:lineRule="auto"/>
        <w:ind w:left="993"/>
        <w:jc w:val="both"/>
        <w:rPr>
          <w:rFonts w:ascii="Open Sans" w:eastAsia="Open Sans" w:hAnsi="Open Sans" w:cs="Open Sans"/>
          <w:sz w:val="20"/>
          <w:szCs w:val="20"/>
        </w:rPr>
      </w:pPr>
    </w:p>
    <w:p w14:paraId="446FBA22" w14:textId="04EC70B9" w:rsidR="00C20C52"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Opis sposobu przygotowywania oferty.</w:t>
      </w:r>
    </w:p>
    <w:p w14:paraId="000000D7" w14:textId="65D556CC" w:rsidR="000F4051" w:rsidRPr="00B82803" w:rsidRDefault="000A45BA" w:rsidP="00B82803">
      <w:pPr>
        <w:numPr>
          <w:ilvl w:val="0"/>
          <w:numId w:val="7"/>
        </w:numPr>
        <w:pBdr>
          <w:top w:val="nil"/>
          <w:left w:val="nil"/>
          <w:bottom w:val="nil"/>
          <w:right w:val="nil"/>
          <w:between w:val="nil"/>
        </w:pBdr>
        <w:spacing w:after="0" w:line="276" w:lineRule="auto"/>
        <w:ind w:left="993" w:hanging="426"/>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Treść oferty musi być zgodna z wymaganiami zamawiającego określonymi</w:t>
      </w:r>
      <w:r w:rsidRPr="00B82803">
        <w:rPr>
          <w:rFonts w:ascii="Open Sans" w:eastAsia="Open Sans" w:hAnsi="Open Sans" w:cs="Open Sans"/>
          <w:color w:val="000000"/>
          <w:sz w:val="20"/>
          <w:szCs w:val="20"/>
        </w:rPr>
        <w:br/>
        <w:t>w dokumentach zamówienia.</w:t>
      </w:r>
    </w:p>
    <w:p w14:paraId="000000D9" w14:textId="77777777" w:rsidR="000F4051" w:rsidRPr="00B82803" w:rsidRDefault="000A45BA" w:rsidP="00B82803">
      <w:pPr>
        <w:numPr>
          <w:ilvl w:val="0"/>
          <w:numId w:val="7"/>
        </w:numPr>
        <w:pBdr>
          <w:top w:val="nil"/>
          <w:left w:val="nil"/>
          <w:bottom w:val="nil"/>
          <w:right w:val="nil"/>
          <w:between w:val="nil"/>
        </w:pBdr>
        <w:spacing w:after="0" w:line="276" w:lineRule="auto"/>
        <w:ind w:left="993" w:hanging="426"/>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Zaleca się przy sporządzaniu oferty skorzystanie ze wzorów formularzy przygotowanych przez zamawiającego. Wykonawca może złożyć ofertę na swoich formularzach z zastrzeżeniem, że winny one zawierać wszystkie niezbędne informacje określone przez zamawiającego.</w:t>
      </w:r>
    </w:p>
    <w:p w14:paraId="61671CBC" w14:textId="77777777" w:rsidR="00D435EC" w:rsidRPr="00B82803" w:rsidRDefault="00D435EC" w:rsidP="00B82803">
      <w:pPr>
        <w:pBdr>
          <w:top w:val="nil"/>
          <w:left w:val="nil"/>
          <w:bottom w:val="nil"/>
          <w:right w:val="nil"/>
          <w:between w:val="nil"/>
        </w:pBdr>
        <w:spacing w:after="0" w:line="276" w:lineRule="auto"/>
        <w:ind w:left="567"/>
        <w:jc w:val="both"/>
        <w:rPr>
          <w:rFonts w:ascii="Open Sans" w:eastAsia="Open Sans" w:hAnsi="Open Sans" w:cs="Open Sans"/>
          <w:color w:val="000000"/>
          <w:sz w:val="20"/>
          <w:szCs w:val="20"/>
        </w:rPr>
      </w:pPr>
    </w:p>
    <w:p w14:paraId="000000DB" w14:textId="77777777"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Sposób oraz termin składania i otwarcia ofert.</w:t>
      </w:r>
    </w:p>
    <w:p w14:paraId="000000DC" w14:textId="37751C4F" w:rsidR="000F4051" w:rsidRPr="00B82803" w:rsidRDefault="000A45BA" w:rsidP="00B82803">
      <w:pPr>
        <w:numPr>
          <w:ilvl w:val="0"/>
          <w:numId w:val="5"/>
        </w:numPr>
        <w:pBdr>
          <w:top w:val="nil"/>
          <w:left w:val="nil"/>
          <w:bottom w:val="nil"/>
          <w:right w:val="nil"/>
          <w:between w:val="nil"/>
        </w:pBdr>
        <w:spacing w:after="0" w:line="276" w:lineRule="auto"/>
        <w:ind w:left="993" w:hanging="426"/>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 xml:space="preserve">Wykonawca składa ofertę wraz z wymaganymi dokumentami za pośrednictwem platformy zakupowej </w:t>
      </w:r>
      <w:hyperlink r:id="rId26" w:history="1">
        <w:r w:rsidR="002C31ED" w:rsidRPr="00B82803">
          <w:rPr>
            <w:rStyle w:val="Hipercze"/>
            <w:rFonts w:ascii="Open Sans" w:eastAsia="Open Sans" w:hAnsi="Open Sans" w:cs="Open Sans"/>
            <w:sz w:val="20"/>
            <w:szCs w:val="20"/>
          </w:rPr>
          <w:t>https://ezamowienia.gov.pl/</w:t>
        </w:r>
      </w:hyperlink>
    </w:p>
    <w:p w14:paraId="000000DD" w14:textId="77777777" w:rsidR="000F4051" w:rsidRPr="00B82803" w:rsidRDefault="000A45BA" w:rsidP="00B82803">
      <w:pPr>
        <w:numPr>
          <w:ilvl w:val="0"/>
          <w:numId w:val="5"/>
        </w:numPr>
        <w:pBdr>
          <w:top w:val="nil"/>
          <w:left w:val="nil"/>
          <w:bottom w:val="nil"/>
          <w:right w:val="nil"/>
          <w:between w:val="nil"/>
        </w:pBdr>
        <w:spacing w:after="0" w:line="276" w:lineRule="auto"/>
        <w:ind w:left="993" w:hanging="426"/>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 xml:space="preserve">Oferta może być złożona tylko do upływu terminu składania ofert. </w:t>
      </w:r>
    </w:p>
    <w:p w14:paraId="0B18055F" w14:textId="77777777" w:rsidR="002C31ED" w:rsidRPr="00B82803" w:rsidRDefault="000A45BA" w:rsidP="00B82803">
      <w:pPr>
        <w:numPr>
          <w:ilvl w:val="0"/>
          <w:numId w:val="5"/>
        </w:numPr>
        <w:pBdr>
          <w:top w:val="nil"/>
          <w:left w:val="nil"/>
          <w:bottom w:val="nil"/>
          <w:right w:val="nil"/>
          <w:between w:val="nil"/>
        </w:pBdr>
        <w:spacing w:after="0" w:line="276" w:lineRule="auto"/>
        <w:ind w:left="993" w:hanging="426"/>
        <w:jc w:val="both"/>
        <w:rPr>
          <w:rFonts w:ascii="Open Sans" w:eastAsia="Open Sans" w:hAnsi="Open Sans" w:cs="Open Sans"/>
          <w:color w:val="000000"/>
          <w:sz w:val="20"/>
          <w:szCs w:val="20"/>
        </w:rPr>
      </w:pPr>
      <w:r w:rsidRPr="00B82803">
        <w:rPr>
          <w:rFonts w:ascii="Open Sans" w:eastAsia="Open Sans" w:hAnsi="Open Sans" w:cs="Open Sans"/>
          <w:color w:val="000000"/>
          <w:sz w:val="20"/>
          <w:szCs w:val="20"/>
        </w:rPr>
        <w:t>Do upływu terminu składania ofert wykonawca może zmienić / wycofać ofertę.</w:t>
      </w:r>
    </w:p>
    <w:p w14:paraId="5976F9E4" w14:textId="77777777" w:rsidR="002C31ED" w:rsidRPr="00B82803" w:rsidRDefault="002C31ED" w:rsidP="00B82803">
      <w:pPr>
        <w:numPr>
          <w:ilvl w:val="0"/>
          <w:numId w:val="5"/>
        </w:numPr>
        <w:pBdr>
          <w:top w:val="nil"/>
          <w:left w:val="nil"/>
          <w:bottom w:val="nil"/>
          <w:right w:val="nil"/>
          <w:between w:val="nil"/>
        </w:pBdr>
        <w:spacing w:after="0" w:line="276" w:lineRule="auto"/>
        <w:ind w:left="993" w:hanging="426"/>
        <w:jc w:val="both"/>
        <w:rPr>
          <w:rFonts w:ascii="Open Sans" w:eastAsia="Open Sans" w:hAnsi="Open Sans" w:cs="Open Sans"/>
          <w:color w:val="000000"/>
          <w:sz w:val="20"/>
          <w:szCs w:val="20"/>
        </w:rPr>
      </w:pPr>
      <w:r w:rsidRPr="00B82803">
        <w:rPr>
          <w:rFonts w:ascii="Open Sans" w:eastAsiaTheme="minorHAnsi" w:hAnsi="Open Sans" w:cs="Open Sans"/>
          <w:sz w:val="20"/>
          <w:szCs w:val="20"/>
          <w:lang w:eastAsia="en-US"/>
        </w:rPr>
        <w:t>Wykonawca może złożyć tylko jedną ofertę. Oferty Wykonawcy, który przedłoży więcej niż jedną ofertę, zostaną odrzucone.</w:t>
      </w:r>
    </w:p>
    <w:p w14:paraId="357C281D" w14:textId="77777777" w:rsidR="002C31ED" w:rsidRPr="00B82803" w:rsidRDefault="002C31ED" w:rsidP="00B82803">
      <w:pPr>
        <w:numPr>
          <w:ilvl w:val="0"/>
          <w:numId w:val="5"/>
        </w:numPr>
        <w:pBdr>
          <w:top w:val="nil"/>
          <w:left w:val="nil"/>
          <w:bottom w:val="nil"/>
          <w:right w:val="nil"/>
          <w:between w:val="nil"/>
        </w:pBdr>
        <w:spacing w:after="0" w:line="276" w:lineRule="auto"/>
        <w:ind w:left="993" w:hanging="426"/>
        <w:jc w:val="both"/>
        <w:rPr>
          <w:rFonts w:ascii="Open Sans" w:eastAsia="Open Sans" w:hAnsi="Open Sans" w:cs="Open Sans"/>
          <w:color w:val="000000"/>
          <w:sz w:val="20"/>
          <w:szCs w:val="20"/>
        </w:rPr>
      </w:pPr>
      <w:r w:rsidRPr="00B82803">
        <w:rPr>
          <w:rFonts w:ascii="Open Sans" w:eastAsiaTheme="minorHAnsi" w:hAnsi="Open Sans" w:cs="Open Sans"/>
          <w:sz w:val="20"/>
          <w:szCs w:val="20"/>
          <w:lang w:eastAsia="en-US"/>
        </w:rPr>
        <w:t>Wykonawca składa ofertę, pod rygorem nieważności, w formie elektronicznej podpisaną kwalifikowanym podpisem elektronicznym.</w:t>
      </w:r>
    </w:p>
    <w:p w14:paraId="153C69AE" w14:textId="2B6C5DAD" w:rsidR="002C31ED" w:rsidRPr="003D175C" w:rsidRDefault="002C31ED" w:rsidP="00B82803">
      <w:pPr>
        <w:numPr>
          <w:ilvl w:val="0"/>
          <w:numId w:val="5"/>
        </w:numPr>
        <w:pBdr>
          <w:top w:val="nil"/>
          <w:left w:val="nil"/>
          <w:bottom w:val="nil"/>
          <w:right w:val="nil"/>
          <w:between w:val="nil"/>
        </w:pBdr>
        <w:spacing w:after="0" w:line="276" w:lineRule="auto"/>
        <w:ind w:left="993" w:hanging="426"/>
        <w:jc w:val="both"/>
        <w:rPr>
          <w:rFonts w:ascii="Open Sans" w:eastAsia="Open Sans" w:hAnsi="Open Sans" w:cs="Open Sans"/>
          <w:color w:val="000000"/>
          <w:sz w:val="20"/>
          <w:szCs w:val="20"/>
        </w:rPr>
      </w:pPr>
      <w:r w:rsidRPr="00B82803">
        <w:rPr>
          <w:rFonts w:ascii="Open Sans" w:eastAsiaTheme="minorHAnsi" w:hAnsi="Open Sans" w:cs="Open Sans"/>
          <w:sz w:val="20"/>
          <w:szCs w:val="20"/>
          <w:lang w:eastAsia="en-US"/>
        </w:rPr>
        <w:t>Wszelkie informacje stanowiące tajemnicę przedsiębiorstwa w rozumieniu ustawy z 16.04.1993r. o zwalczaniu nieuczciwej konkurencji, które Wykonawca zastrzeże jako tajemnicę przedsiębiorstwa, powinny zostać przekazane w wydzielonym i odpowiednio oznaczonym pliku.</w:t>
      </w:r>
      <w:r w:rsidRPr="00B82803">
        <w:rPr>
          <w:rFonts w:ascii="Open Sans" w:eastAsia="Open Sans" w:hAnsi="Open Sans" w:cs="Open Sans"/>
          <w:color w:val="000000"/>
          <w:sz w:val="20"/>
          <w:szCs w:val="20"/>
        </w:rPr>
        <w:t xml:space="preserve"> </w:t>
      </w:r>
      <w:r w:rsidRPr="00B82803">
        <w:rPr>
          <w:rFonts w:ascii="Open Sans" w:eastAsiaTheme="minorHAnsi" w:hAnsi="Open Sans" w:cs="Open Sans"/>
          <w:sz w:val="20"/>
          <w:szCs w:val="20"/>
          <w:lang w:eastAsia="en-US"/>
        </w:rPr>
        <w:t xml:space="preserve">Wykonawca zobowiązany jest wraz z przekazaniem informacji zastrzeżonych jako tajemnica przedsiębiorstwa wykazać spełnienie przesłanek określonych w art. 11 ust. 2 ustawy z 16 kwietnia 1993 r. o zwalczaniu nieuczciwej konkurencji. Zastrzeżenie przez Wykonawcę tajemnicy przedsiębiorstwa bez jednoczesnego uzasadnienia będzie traktowane przez Zamawiającego jako bezskuteczne, ze względu na </w:t>
      </w:r>
      <w:r w:rsidRPr="003D175C">
        <w:rPr>
          <w:rFonts w:ascii="Open Sans" w:eastAsiaTheme="minorHAnsi" w:hAnsi="Open Sans" w:cs="Open Sans"/>
          <w:sz w:val="20"/>
          <w:szCs w:val="20"/>
          <w:lang w:eastAsia="en-US"/>
        </w:rPr>
        <w:t>zaniechanie przez Wykonawcę podjęcia, przy dołożeniu należytej staranności, działań w celu utrzymania poufności objętych klauzulą informacji zgodnie z art. 18 ust. 3 ustawy.</w:t>
      </w:r>
    </w:p>
    <w:p w14:paraId="000000DF" w14:textId="09849E79" w:rsidR="000F4051" w:rsidRPr="003D175C" w:rsidRDefault="000A45BA" w:rsidP="00B82803">
      <w:pPr>
        <w:numPr>
          <w:ilvl w:val="0"/>
          <w:numId w:val="5"/>
        </w:numPr>
        <w:pBdr>
          <w:top w:val="nil"/>
          <w:left w:val="nil"/>
          <w:bottom w:val="nil"/>
          <w:right w:val="nil"/>
          <w:between w:val="nil"/>
        </w:pBdr>
        <w:spacing w:after="0" w:line="276" w:lineRule="auto"/>
        <w:ind w:left="993" w:hanging="426"/>
        <w:jc w:val="both"/>
        <w:rPr>
          <w:rFonts w:ascii="Open Sans" w:eastAsia="Open Sans" w:hAnsi="Open Sans" w:cs="Open Sans"/>
          <w:color w:val="000000"/>
          <w:sz w:val="20"/>
          <w:szCs w:val="20"/>
        </w:rPr>
      </w:pPr>
      <w:r w:rsidRPr="003D175C">
        <w:rPr>
          <w:rFonts w:ascii="Open Sans" w:eastAsia="Open Sans" w:hAnsi="Open Sans" w:cs="Open Sans"/>
          <w:color w:val="000000"/>
          <w:sz w:val="20"/>
          <w:szCs w:val="20"/>
        </w:rPr>
        <w:t xml:space="preserve">Oferty należy składać w terminie do dnia </w:t>
      </w:r>
      <w:r w:rsidR="008A2A5B" w:rsidRPr="003D175C">
        <w:rPr>
          <w:rFonts w:ascii="Open Sans" w:eastAsia="Open Sans" w:hAnsi="Open Sans" w:cs="Open Sans"/>
          <w:b/>
          <w:bCs/>
          <w:color w:val="000000"/>
          <w:sz w:val="20"/>
          <w:szCs w:val="20"/>
        </w:rPr>
        <w:t>21.05.</w:t>
      </w:r>
      <w:r w:rsidR="00543C23" w:rsidRPr="003D175C">
        <w:rPr>
          <w:rFonts w:ascii="Open Sans" w:eastAsia="Open Sans" w:hAnsi="Open Sans" w:cs="Open Sans"/>
          <w:b/>
          <w:bCs/>
          <w:color w:val="000000"/>
          <w:sz w:val="20"/>
          <w:szCs w:val="20"/>
        </w:rPr>
        <w:t>2026 r</w:t>
      </w:r>
      <w:r w:rsidR="00E349A9" w:rsidRPr="003D175C">
        <w:rPr>
          <w:rFonts w:ascii="Open Sans" w:eastAsia="Open Sans" w:hAnsi="Open Sans" w:cs="Open Sans"/>
          <w:b/>
          <w:bCs/>
          <w:color w:val="000000"/>
          <w:sz w:val="20"/>
          <w:szCs w:val="20"/>
        </w:rPr>
        <w:t>.</w:t>
      </w:r>
      <w:r w:rsidRPr="003D175C">
        <w:rPr>
          <w:rFonts w:ascii="Open Sans" w:eastAsia="Open Sans" w:hAnsi="Open Sans" w:cs="Open Sans"/>
          <w:color w:val="000000"/>
          <w:sz w:val="20"/>
          <w:szCs w:val="20"/>
        </w:rPr>
        <w:t xml:space="preserve"> do godziny </w:t>
      </w:r>
      <w:r w:rsidR="00A85640">
        <w:rPr>
          <w:rFonts w:ascii="Open Sans" w:eastAsia="Open Sans" w:hAnsi="Open Sans" w:cs="Open Sans"/>
          <w:b/>
          <w:bCs/>
          <w:color w:val="000000"/>
          <w:sz w:val="20"/>
          <w:szCs w:val="20"/>
        </w:rPr>
        <w:t>11</w:t>
      </w:r>
      <w:r w:rsidR="00357D26" w:rsidRPr="003D175C">
        <w:rPr>
          <w:rFonts w:ascii="Open Sans" w:eastAsia="Open Sans" w:hAnsi="Open Sans" w:cs="Open Sans"/>
          <w:b/>
          <w:bCs/>
          <w:color w:val="000000"/>
          <w:sz w:val="20"/>
          <w:szCs w:val="20"/>
        </w:rPr>
        <w:t>:00.</w:t>
      </w:r>
      <w:r w:rsidRPr="003D175C">
        <w:rPr>
          <w:rFonts w:ascii="Open Sans" w:eastAsia="Open Sans" w:hAnsi="Open Sans" w:cs="Open Sans"/>
          <w:color w:val="000000"/>
          <w:sz w:val="20"/>
          <w:szCs w:val="20"/>
        </w:rPr>
        <w:t xml:space="preserve"> </w:t>
      </w:r>
    </w:p>
    <w:p w14:paraId="4674C343" w14:textId="3EE4116F" w:rsidR="002C31ED" w:rsidRPr="003D175C" w:rsidRDefault="000A45BA" w:rsidP="00B82803">
      <w:pPr>
        <w:numPr>
          <w:ilvl w:val="0"/>
          <w:numId w:val="5"/>
        </w:numPr>
        <w:pBdr>
          <w:top w:val="nil"/>
          <w:left w:val="nil"/>
          <w:bottom w:val="nil"/>
          <w:right w:val="nil"/>
          <w:between w:val="nil"/>
        </w:pBdr>
        <w:spacing w:after="0" w:line="276" w:lineRule="auto"/>
        <w:ind w:left="993" w:hanging="426"/>
        <w:jc w:val="both"/>
        <w:rPr>
          <w:rFonts w:ascii="Open Sans" w:eastAsia="Open Sans" w:hAnsi="Open Sans" w:cs="Open Sans"/>
          <w:color w:val="000000"/>
          <w:sz w:val="20"/>
          <w:szCs w:val="20"/>
        </w:rPr>
      </w:pPr>
      <w:r w:rsidRPr="003D175C">
        <w:rPr>
          <w:rFonts w:ascii="Open Sans" w:eastAsia="Open Sans" w:hAnsi="Open Sans" w:cs="Open Sans"/>
          <w:color w:val="000000"/>
          <w:sz w:val="20"/>
          <w:szCs w:val="20"/>
        </w:rPr>
        <w:t xml:space="preserve">Otwarcie ofert nastąpi w dniu: </w:t>
      </w:r>
      <w:r w:rsidR="008A2A5B" w:rsidRPr="003D175C">
        <w:rPr>
          <w:rFonts w:ascii="Open Sans" w:eastAsia="Open Sans" w:hAnsi="Open Sans" w:cs="Open Sans"/>
          <w:b/>
          <w:bCs/>
          <w:color w:val="000000"/>
          <w:sz w:val="20"/>
          <w:szCs w:val="20"/>
        </w:rPr>
        <w:t>21.05</w:t>
      </w:r>
      <w:r w:rsidR="008A2A5B" w:rsidRPr="003D175C">
        <w:rPr>
          <w:rFonts w:ascii="Open Sans" w:eastAsia="Open Sans" w:hAnsi="Open Sans" w:cs="Open Sans"/>
          <w:color w:val="000000"/>
          <w:sz w:val="20"/>
          <w:szCs w:val="20"/>
        </w:rPr>
        <w:t>.</w:t>
      </w:r>
      <w:r w:rsidR="008A2A5B" w:rsidRPr="003D175C">
        <w:rPr>
          <w:rFonts w:ascii="Open Sans" w:eastAsia="Open Sans" w:hAnsi="Open Sans" w:cs="Open Sans"/>
          <w:b/>
          <w:bCs/>
          <w:color w:val="000000"/>
          <w:sz w:val="20"/>
          <w:szCs w:val="20"/>
        </w:rPr>
        <w:t xml:space="preserve"> </w:t>
      </w:r>
      <w:r w:rsidR="00543C23" w:rsidRPr="003D175C">
        <w:rPr>
          <w:rFonts w:ascii="Open Sans" w:eastAsia="Open Sans" w:hAnsi="Open Sans" w:cs="Open Sans"/>
          <w:b/>
          <w:bCs/>
          <w:color w:val="000000"/>
          <w:sz w:val="20"/>
          <w:szCs w:val="20"/>
        </w:rPr>
        <w:t>2026 r</w:t>
      </w:r>
      <w:r w:rsidR="00E349A9" w:rsidRPr="003D175C">
        <w:rPr>
          <w:rFonts w:ascii="Open Sans" w:eastAsia="Open Sans" w:hAnsi="Open Sans" w:cs="Open Sans"/>
          <w:b/>
          <w:bCs/>
          <w:color w:val="000000"/>
          <w:sz w:val="20"/>
          <w:szCs w:val="20"/>
        </w:rPr>
        <w:t>.</w:t>
      </w:r>
      <w:r w:rsidR="00E349A9" w:rsidRPr="003D175C">
        <w:rPr>
          <w:rFonts w:ascii="Open Sans" w:eastAsia="Open Sans" w:hAnsi="Open Sans" w:cs="Open Sans"/>
          <w:color w:val="000000"/>
          <w:sz w:val="20"/>
          <w:szCs w:val="20"/>
        </w:rPr>
        <w:t xml:space="preserve"> </w:t>
      </w:r>
      <w:r w:rsidRPr="003D175C">
        <w:rPr>
          <w:rFonts w:ascii="Open Sans" w:eastAsia="Open Sans" w:hAnsi="Open Sans" w:cs="Open Sans"/>
          <w:color w:val="000000"/>
          <w:sz w:val="20"/>
          <w:szCs w:val="20"/>
        </w:rPr>
        <w:t xml:space="preserve">o godzinie </w:t>
      </w:r>
      <w:r w:rsidR="00357D26" w:rsidRPr="003D175C">
        <w:rPr>
          <w:rFonts w:ascii="Open Sans" w:eastAsia="Open Sans" w:hAnsi="Open Sans" w:cs="Open Sans"/>
          <w:b/>
          <w:bCs/>
          <w:color w:val="000000"/>
          <w:sz w:val="20"/>
          <w:szCs w:val="20"/>
        </w:rPr>
        <w:t>1</w:t>
      </w:r>
      <w:r w:rsidR="002C31ED" w:rsidRPr="003D175C">
        <w:rPr>
          <w:rFonts w:ascii="Open Sans" w:eastAsia="Open Sans" w:hAnsi="Open Sans" w:cs="Open Sans"/>
          <w:b/>
          <w:bCs/>
          <w:color w:val="000000"/>
          <w:sz w:val="20"/>
          <w:szCs w:val="20"/>
        </w:rPr>
        <w:t>1</w:t>
      </w:r>
      <w:r w:rsidR="00357D26" w:rsidRPr="003D175C">
        <w:rPr>
          <w:rFonts w:ascii="Open Sans" w:eastAsia="Open Sans" w:hAnsi="Open Sans" w:cs="Open Sans"/>
          <w:b/>
          <w:bCs/>
          <w:color w:val="000000"/>
          <w:sz w:val="20"/>
          <w:szCs w:val="20"/>
        </w:rPr>
        <w:t>:</w:t>
      </w:r>
      <w:r w:rsidR="008A2A5B" w:rsidRPr="003D175C">
        <w:rPr>
          <w:rFonts w:ascii="Open Sans" w:eastAsia="Open Sans" w:hAnsi="Open Sans" w:cs="Open Sans"/>
          <w:b/>
          <w:bCs/>
          <w:color w:val="000000"/>
          <w:sz w:val="20"/>
          <w:szCs w:val="20"/>
        </w:rPr>
        <w:t>3</w:t>
      </w:r>
      <w:r w:rsidR="00357D26" w:rsidRPr="003D175C">
        <w:rPr>
          <w:rFonts w:ascii="Open Sans" w:eastAsia="Open Sans" w:hAnsi="Open Sans" w:cs="Open Sans"/>
          <w:b/>
          <w:bCs/>
          <w:color w:val="000000"/>
          <w:sz w:val="20"/>
          <w:szCs w:val="20"/>
        </w:rPr>
        <w:t>0.</w:t>
      </w:r>
    </w:p>
    <w:p w14:paraId="721EADF4" w14:textId="16514A3D" w:rsidR="002C31ED" w:rsidRPr="003D175C" w:rsidRDefault="002C31ED" w:rsidP="00B82803">
      <w:pPr>
        <w:numPr>
          <w:ilvl w:val="0"/>
          <w:numId w:val="5"/>
        </w:numPr>
        <w:pBdr>
          <w:top w:val="nil"/>
          <w:left w:val="nil"/>
          <w:bottom w:val="nil"/>
          <w:right w:val="nil"/>
          <w:between w:val="nil"/>
        </w:pBdr>
        <w:spacing w:after="0" w:line="276" w:lineRule="auto"/>
        <w:ind w:left="993" w:hanging="426"/>
        <w:jc w:val="both"/>
        <w:rPr>
          <w:rFonts w:ascii="Open Sans" w:eastAsia="Open Sans" w:hAnsi="Open Sans" w:cs="Open Sans"/>
          <w:color w:val="000000"/>
          <w:sz w:val="20"/>
          <w:szCs w:val="20"/>
        </w:rPr>
      </w:pPr>
      <w:r w:rsidRPr="003D175C">
        <w:rPr>
          <w:rFonts w:ascii="Open Sans" w:eastAsia="Open Sans" w:hAnsi="Open Sans" w:cs="Open Sans"/>
          <w:color w:val="000000"/>
          <w:sz w:val="20"/>
          <w:szCs w:val="20"/>
        </w:rPr>
        <w:t>W przypadku awarii Platformy (systemu teleinformatycznego),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000000E1" w14:textId="77777777" w:rsidR="000F4051" w:rsidRPr="003D175C" w:rsidRDefault="000A45BA" w:rsidP="00B82803">
      <w:pPr>
        <w:numPr>
          <w:ilvl w:val="0"/>
          <w:numId w:val="5"/>
        </w:numPr>
        <w:pBdr>
          <w:top w:val="nil"/>
          <w:left w:val="nil"/>
          <w:bottom w:val="nil"/>
          <w:right w:val="nil"/>
          <w:between w:val="nil"/>
        </w:pBdr>
        <w:spacing w:after="0" w:line="276" w:lineRule="auto"/>
        <w:ind w:left="993" w:hanging="426"/>
        <w:jc w:val="both"/>
        <w:rPr>
          <w:rFonts w:ascii="Open Sans" w:eastAsia="Open Sans" w:hAnsi="Open Sans" w:cs="Open Sans"/>
          <w:color w:val="000000"/>
          <w:sz w:val="20"/>
          <w:szCs w:val="20"/>
        </w:rPr>
      </w:pPr>
      <w:r w:rsidRPr="003D175C">
        <w:rPr>
          <w:rFonts w:ascii="Open Sans" w:eastAsia="Open Sans" w:hAnsi="Open Sans" w:cs="Open Sans"/>
          <w:color w:val="000000"/>
          <w:sz w:val="20"/>
          <w:szCs w:val="20"/>
        </w:rPr>
        <w:t xml:space="preserve">Zamawiający nie przewiduje </w:t>
      </w:r>
      <w:r w:rsidRPr="003D175C">
        <w:rPr>
          <w:rFonts w:ascii="Open Sans" w:eastAsia="Open Sans" w:hAnsi="Open Sans" w:cs="Open Sans"/>
          <w:sz w:val="20"/>
          <w:szCs w:val="20"/>
        </w:rPr>
        <w:t>publicznego</w:t>
      </w:r>
      <w:r w:rsidRPr="003D175C">
        <w:rPr>
          <w:rFonts w:ascii="Open Sans" w:eastAsia="Open Sans" w:hAnsi="Open Sans" w:cs="Open Sans"/>
          <w:color w:val="000000"/>
          <w:sz w:val="20"/>
          <w:szCs w:val="20"/>
        </w:rPr>
        <w:t xml:space="preserve"> otwarcia ofert.</w:t>
      </w:r>
    </w:p>
    <w:p w14:paraId="000000E2" w14:textId="77777777" w:rsidR="000F4051" w:rsidRPr="003D175C" w:rsidRDefault="000A45BA" w:rsidP="00B82803">
      <w:pPr>
        <w:numPr>
          <w:ilvl w:val="0"/>
          <w:numId w:val="5"/>
        </w:numPr>
        <w:pBdr>
          <w:top w:val="nil"/>
          <w:left w:val="nil"/>
          <w:bottom w:val="nil"/>
          <w:right w:val="nil"/>
          <w:between w:val="nil"/>
        </w:pBdr>
        <w:spacing w:after="0" w:line="276" w:lineRule="auto"/>
        <w:ind w:left="993" w:hanging="426"/>
        <w:jc w:val="both"/>
        <w:rPr>
          <w:rFonts w:ascii="Open Sans" w:eastAsia="Open Sans" w:hAnsi="Open Sans" w:cs="Open Sans"/>
          <w:color w:val="000000"/>
          <w:sz w:val="20"/>
          <w:szCs w:val="20"/>
        </w:rPr>
      </w:pPr>
      <w:r w:rsidRPr="003D175C">
        <w:rPr>
          <w:rFonts w:ascii="Open Sans" w:eastAsia="Open Sans" w:hAnsi="Open Sans" w:cs="Open Sans"/>
          <w:color w:val="000000"/>
          <w:sz w:val="20"/>
          <w:szCs w:val="20"/>
        </w:rPr>
        <w:lastRenderedPageBreak/>
        <w:t>Zamawiający, niezwłocznie po otwarciu ofert, udostępni na stronie internetowej</w:t>
      </w:r>
      <w:r w:rsidRPr="003D175C">
        <w:rPr>
          <w:rFonts w:ascii="Open Sans" w:eastAsia="Open Sans" w:hAnsi="Open Sans" w:cs="Open Sans"/>
          <w:sz w:val="20"/>
          <w:szCs w:val="20"/>
        </w:rPr>
        <w:t xml:space="preserve"> </w:t>
      </w:r>
      <w:r w:rsidRPr="003D175C">
        <w:rPr>
          <w:rFonts w:ascii="Open Sans" w:eastAsia="Open Sans" w:hAnsi="Open Sans" w:cs="Open Sans"/>
          <w:color w:val="000000"/>
          <w:sz w:val="20"/>
          <w:szCs w:val="20"/>
        </w:rPr>
        <w:t xml:space="preserve">prowadzonego postępowania informacje o: </w:t>
      </w:r>
    </w:p>
    <w:p w14:paraId="000000E3" w14:textId="77777777" w:rsidR="000F4051" w:rsidRPr="003D175C" w:rsidRDefault="000A45BA" w:rsidP="00B82803">
      <w:pPr>
        <w:numPr>
          <w:ilvl w:val="0"/>
          <w:numId w:val="18"/>
        </w:numPr>
        <w:pBdr>
          <w:top w:val="nil"/>
          <w:left w:val="nil"/>
          <w:bottom w:val="nil"/>
          <w:right w:val="nil"/>
          <w:between w:val="nil"/>
        </w:pBdr>
        <w:spacing w:after="0" w:line="276" w:lineRule="auto"/>
        <w:jc w:val="both"/>
        <w:rPr>
          <w:rFonts w:ascii="Open Sans" w:eastAsia="Open Sans" w:hAnsi="Open Sans" w:cs="Open Sans"/>
          <w:color w:val="000000"/>
          <w:sz w:val="20"/>
          <w:szCs w:val="20"/>
        </w:rPr>
      </w:pPr>
      <w:r w:rsidRPr="003D175C">
        <w:rPr>
          <w:rFonts w:ascii="Open Sans" w:eastAsia="Open Sans" w:hAnsi="Open Sans" w:cs="Open Sans"/>
          <w:color w:val="000000"/>
          <w:sz w:val="20"/>
          <w:szCs w:val="20"/>
        </w:rPr>
        <w:t xml:space="preserve">nazwach albo imionach i nazwiskach oraz siedzibach lub miejscach prowadzonej działalności gospodarczej albo miejscach zamieszkania wykonawców, których oferty zostały otwarte; </w:t>
      </w:r>
    </w:p>
    <w:p w14:paraId="000000E4" w14:textId="35B7FABC" w:rsidR="000F4051" w:rsidRPr="003D175C" w:rsidRDefault="000A45BA" w:rsidP="00B82803">
      <w:pPr>
        <w:numPr>
          <w:ilvl w:val="0"/>
          <w:numId w:val="18"/>
        </w:numPr>
        <w:pBdr>
          <w:top w:val="nil"/>
          <w:left w:val="nil"/>
          <w:bottom w:val="nil"/>
          <w:right w:val="nil"/>
          <w:between w:val="nil"/>
        </w:pBdr>
        <w:spacing w:after="0" w:line="276" w:lineRule="auto"/>
        <w:jc w:val="both"/>
        <w:rPr>
          <w:rFonts w:ascii="Open Sans" w:eastAsia="Open Sans" w:hAnsi="Open Sans" w:cs="Open Sans"/>
          <w:color w:val="000000"/>
          <w:sz w:val="20"/>
          <w:szCs w:val="20"/>
        </w:rPr>
      </w:pPr>
      <w:r w:rsidRPr="003D175C">
        <w:rPr>
          <w:rFonts w:ascii="Open Sans" w:eastAsia="Open Sans" w:hAnsi="Open Sans" w:cs="Open Sans"/>
          <w:color w:val="000000"/>
          <w:sz w:val="20"/>
          <w:szCs w:val="20"/>
        </w:rPr>
        <w:t>cenach zawartych w ofertach.</w:t>
      </w:r>
    </w:p>
    <w:p w14:paraId="03B6DDBE" w14:textId="77777777" w:rsidR="00B76FBB" w:rsidRPr="003D175C" w:rsidRDefault="00B76FBB" w:rsidP="00B82803">
      <w:pPr>
        <w:pBdr>
          <w:top w:val="nil"/>
          <w:left w:val="nil"/>
          <w:bottom w:val="nil"/>
          <w:right w:val="nil"/>
          <w:between w:val="nil"/>
        </w:pBdr>
        <w:spacing w:after="0" w:line="276" w:lineRule="auto"/>
        <w:ind w:left="1287"/>
        <w:jc w:val="both"/>
        <w:rPr>
          <w:rFonts w:ascii="Open Sans" w:eastAsia="Open Sans" w:hAnsi="Open Sans" w:cs="Open Sans"/>
          <w:color w:val="000000"/>
          <w:sz w:val="20"/>
          <w:szCs w:val="20"/>
        </w:rPr>
      </w:pPr>
    </w:p>
    <w:p w14:paraId="62D8403F" w14:textId="77777777" w:rsidR="000917C1" w:rsidRPr="003D175C" w:rsidRDefault="000917C1"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3D175C">
        <w:rPr>
          <w:rFonts w:ascii="Open Sans" w:eastAsia="Open Sans" w:hAnsi="Open Sans" w:cs="Open Sans"/>
          <w:b/>
          <w:color w:val="000000"/>
          <w:sz w:val="20"/>
          <w:szCs w:val="20"/>
        </w:rPr>
        <w:t>Termin związania ofertą.</w:t>
      </w:r>
    </w:p>
    <w:p w14:paraId="1D2597EA" w14:textId="5BF691CC" w:rsidR="000917C1" w:rsidRPr="003D175C" w:rsidRDefault="000917C1" w:rsidP="00B82803">
      <w:pPr>
        <w:pBdr>
          <w:top w:val="nil"/>
          <w:left w:val="nil"/>
          <w:bottom w:val="nil"/>
          <w:right w:val="nil"/>
          <w:between w:val="nil"/>
        </w:pBdr>
        <w:spacing w:after="0" w:line="276" w:lineRule="auto"/>
        <w:ind w:left="567"/>
        <w:jc w:val="both"/>
        <w:rPr>
          <w:rFonts w:ascii="Open Sans" w:eastAsia="Open Sans" w:hAnsi="Open Sans" w:cs="Open Sans"/>
          <w:b/>
          <w:bCs/>
          <w:color w:val="000000"/>
          <w:sz w:val="20"/>
          <w:szCs w:val="20"/>
        </w:rPr>
      </w:pPr>
      <w:r w:rsidRPr="003D175C">
        <w:rPr>
          <w:rFonts w:ascii="Open Sans" w:eastAsia="Open Sans" w:hAnsi="Open Sans" w:cs="Open Sans"/>
          <w:color w:val="000000"/>
          <w:sz w:val="20"/>
          <w:szCs w:val="20"/>
        </w:rPr>
        <w:t xml:space="preserve">Termin związania ofertą wynosi </w:t>
      </w:r>
      <w:r w:rsidRPr="003D175C">
        <w:rPr>
          <w:rFonts w:ascii="Open Sans" w:eastAsia="Open Sans" w:hAnsi="Open Sans" w:cs="Open Sans"/>
          <w:b/>
          <w:bCs/>
          <w:color w:val="000000"/>
          <w:sz w:val="20"/>
          <w:szCs w:val="20"/>
        </w:rPr>
        <w:t>90 dni</w:t>
      </w:r>
      <w:r w:rsidRPr="003D175C">
        <w:rPr>
          <w:rFonts w:ascii="Open Sans" w:eastAsia="Open Sans" w:hAnsi="Open Sans" w:cs="Open Sans"/>
          <w:color w:val="000000"/>
          <w:sz w:val="20"/>
          <w:szCs w:val="20"/>
        </w:rPr>
        <w:t xml:space="preserve"> od dnia upływu terminu składania ofert tj. do dnia</w:t>
      </w:r>
      <w:r w:rsidR="007C5EB9" w:rsidRPr="003D175C">
        <w:rPr>
          <w:rFonts w:ascii="Open Sans" w:eastAsia="Open Sans" w:hAnsi="Open Sans" w:cs="Open Sans"/>
          <w:b/>
          <w:bCs/>
          <w:color w:val="000000"/>
          <w:sz w:val="20"/>
          <w:szCs w:val="20"/>
        </w:rPr>
        <w:t xml:space="preserve"> </w:t>
      </w:r>
      <w:r w:rsidR="008A2A5B" w:rsidRPr="003D175C">
        <w:rPr>
          <w:rFonts w:ascii="Open Sans" w:eastAsia="Open Sans" w:hAnsi="Open Sans" w:cs="Open Sans"/>
          <w:b/>
          <w:bCs/>
          <w:color w:val="000000"/>
          <w:sz w:val="20"/>
          <w:szCs w:val="20"/>
        </w:rPr>
        <w:t>18.08.</w:t>
      </w:r>
      <w:r w:rsidR="0027224E" w:rsidRPr="003D175C">
        <w:rPr>
          <w:rFonts w:ascii="Open Sans" w:eastAsia="Open Sans" w:hAnsi="Open Sans" w:cs="Open Sans"/>
          <w:b/>
          <w:bCs/>
          <w:color w:val="000000"/>
          <w:sz w:val="20"/>
          <w:szCs w:val="20"/>
        </w:rPr>
        <w:t>2026r</w:t>
      </w:r>
      <w:r w:rsidR="00E349A9" w:rsidRPr="003D175C">
        <w:rPr>
          <w:rFonts w:ascii="Open Sans" w:eastAsia="Open Sans" w:hAnsi="Open Sans" w:cs="Open Sans"/>
          <w:b/>
          <w:bCs/>
          <w:color w:val="000000"/>
          <w:sz w:val="20"/>
          <w:szCs w:val="20"/>
        </w:rPr>
        <w:t>.</w:t>
      </w:r>
    </w:p>
    <w:p w14:paraId="267290AE" w14:textId="77777777" w:rsidR="008645F5" w:rsidRPr="003D175C" w:rsidRDefault="008645F5" w:rsidP="00B82803">
      <w:pPr>
        <w:pBdr>
          <w:top w:val="nil"/>
          <w:left w:val="nil"/>
          <w:bottom w:val="nil"/>
          <w:right w:val="nil"/>
          <w:between w:val="nil"/>
        </w:pBdr>
        <w:spacing w:after="0" w:line="276" w:lineRule="auto"/>
        <w:ind w:left="567"/>
        <w:jc w:val="both"/>
        <w:rPr>
          <w:rFonts w:ascii="Open Sans" w:eastAsia="Open Sans" w:hAnsi="Open Sans" w:cs="Open Sans"/>
          <w:b/>
          <w:bCs/>
          <w:color w:val="000000"/>
          <w:sz w:val="20"/>
          <w:szCs w:val="20"/>
        </w:rPr>
      </w:pPr>
    </w:p>
    <w:p w14:paraId="000000E5" w14:textId="77777777" w:rsidR="000F4051" w:rsidRPr="003D175C"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3D175C">
        <w:rPr>
          <w:rFonts w:ascii="Open Sans" w:eastAsia="Open Sans" w:hAnsi="Open Sans" w:cs="Open Sans"/>
          <w:b/>
          <w:color w:val="000000"/>
          <w:sz w:val="20"/>
          <w:szCs w:val="20"/>
        </w:rPr>
        <w:t>Sposób obliczenia ceny.</w:t>
      </w:r>
    </w:p>
    <w:p w14:paraId="5F5358A6" w14:textId="77777777" w:rsidR="002C31ED" w:rsidRPr="003D175C" w:rsidRDefault="002C31ED" w:rsidP="00B82803">
      <w:pPr>
        <w:numPr>
          <w:ilvl w:val="0"/>
          <w:numId w:val="97"/>
        </w:numPr>
        <w:autoSpaceDE w:val="0"/>
        <w:autoSpaceDN w:val="0"/>
        <w:adjustRightInd w:val="0"/>
        <w:spacing w:after="0" w:line="276" w:lineRule="auto"/>
        <w:jc w:val="both"/>
        <w:rPr>
          <w:rFonts w:ascii="Open Sans" w:eastAsia="Open Sans" w:hAnsi="Open Sans" w:cs="Open Sans"/>
          <w:sz w:val="20"/>
          <w:szCs w:val="20"/>
        </w:rPr>
      </w:pPr>
      <w:bookmarkStart w:id="11" w:name="_Hlk156252617"/>
      <w:r w:rsidRPr="003D175C">
        <w:rPr>
          <w:rFonts w:ascii="Open Sans" w:eastAsia="Open Sans" w:hAnsi="Open Sans" w:cs="Open Sans"/>
          <w:sz w:val="20"/>
          <w:szCs w:val="20"/>
        </w:rPr>
        <w:t>Cena przedmiotu zamówienia powinna uwzględniać wszystkie elementy związane z prawidłową jego realizacją.</w:t>
      </w:r>
    </w:p>
    <w:p w14:paraId="1B7CAE8D" w14:textId="77777777" w:rsidR="002C31ED" w:rsidRPr="003D175C" w:rsidRDefault="002C31ED" w:rsidP="00B82803">
      <w:pPr>
        <w:numPr>
          <w:ilvl w:val="0"/>
          <w:numId w:val="97"/>
        </w:numPr>
        <w:autoSpaceDE w:val="0"/>
        <w:autoSpaceDN w:val="0"/>
        <w:adjustRightInd w:val="0"/>
        <w:spacing w:after="0" w:line="276" w:lineRule="auto"/>
        <w:jc w:val="both"/>
        <w:rPr>
          <w:rFonts w:ascii="Open Sans" w:eastAsia="Open Sans" w:hAnsi="Open Sans" w:cs="Open Sans"/>
          <w:sz w:val="20"/>
          <w:szCs w:val="20"/>
        </w:rPr>
      </w:pPr>
      <w:r w:rsidRPr="003D175C">
        <w:rPr>
          <w:rFonts w:ascii="Open Sans" w:eastAsia="Open Sans" w:hAnsi="Open Sans" w:cs="Open Sans"/>
          <w:sz w:val="20"/>
          <w:szCs w:val="20"/>
        </w:rPr>
        <w:t>Cena musi uwzględniać wymagania SWZ oraz obejmować wszystkie koszty jakie poniesie Wykonawca z tytułu należytej oraz zgodnej z obowiązującymi przepisami realizacji przedmiotu zamówienia.</w:t>
      </w:r>
    </w:p>
    <w:p w14:paraId="19410D53" w14:textId="77777777" w:rsidR="002C31ED" w:rsidRPr="003D175C" w:rsidRDefault="002C31ED" w:rsidP="00B82803">
      <w:pPr>
        <w:numPr>
          <w:ilvl w:val="0"/>
          <w:numId w:val="97"/>
        </w:numPr>
        <w:autoSpaceDE w:val="0"/>
        <w:autoSpaceDN w:val="0"/>
        <w:adjustRightInd w:val="0"/>
        <w:spacing w:after="0" w:line="276" w:lineRule="auto"/>
        <w:jc w:val="both"/>
        <w:rPr>
          <w:rFonts w:ascii="Open Sans" w:eastAsia="Open Sans" w:hAnsi="Open Sans" w:cs="Open Sans"/>
          <w:sz w:val="20"/>
          <w:szCs w:val="20"/>
        </w:rPr>
      </w:pPr>
      <w:r w:rsidRPr="003D175C">
        <w:rPr>
          <w:rFonts w:ascii="Open Sans" w:eastAsia="Open Sans" w:hAnsi="Open Sans" w:cs="Open Sans"/>
          <w:sz w:val="20"/>
          <w:szCs w:val="20"/>
        </w:rPr>
        <w:t xml:space="preserve">Cenę należy podać w PLN i wyliczyć na podstawie indywidualnej kalkulacji Wykonawcy, uwzględniając doświadczenie i wiedzę zawodową Wykonawcy, jak i wszelkie koszty niezbędne do wykonania przedmiotu zamówienia, podatki oraz rabaty, upusty itp., których Wykonawca zamierza udzielić. </w:t>
      </w:r>
      <w:r w:rsidRPr="003D175C">
        <w:rPr>
          <w:rFonts w:ascii="Open Sans" w:eastAsia="Open Sans" w:hAnsi="Open Sans" w:cs="Open Sans"/>
          <w:bCs/>
          <w:sz w:val="20"/>
          <w:szCs w:val="20"/>
        </w:rPr>
        <w:t>Cena nie ulega wzrostowi przez okres ważności oferty (związania ofertą) oraz okres realizacji (wykonania) zamówienia, poza przypadkami określonymi w umowie i ustawie Prawo zamówień publicznych.</w:t>
      </w:r>
    </w:p>
    <w:p w14:paraId="6FA8E22C" w14:textId="77777777" w:rsidR="002C31ED" w:rsidRPr="00B82803" w:rsidRDefault="002C31ED" w:rsidP="00B82803">
      <w:pPr>
        <w:numPr>
          <w:ilvl w:val="0"/>
          <w:numId w:val="97"/>
        </w:numPr>
        <w:autoSpaceDE w:val="0"/>
        <w:autoSpaceDN w:val="0"/>
        <w:adjustRightInd w:val="0"/>
        <w:spacing w:after="0" w:line="276" w:lineRule="auto"/>
        <w:jc w:val="both"/>
        <w:rPr>
          <w:rFonts w:ascii="Open Sans" w:eastAsia="Open Sans" w:hAnsi="Open Sans" w:cs="Open Sans"/>
          <w:sz w:val="20"/>
          <w:szCs w:val="20"/>
        </w:rPr>
      </w:pPr>
      <w:r w:rsidRPr="003D175C">
        <w:rPr>
          <w:rFonts w:ascii="Open Sans" w:eastAsia="Open Sans" w:hAnsi="Open Sans" w:cs="Open Sans"/>
          <w:sz w:val="20"/>
          <w:szCs w:val="20"/>
        </w:rPr>
        <w:t>Rozliczenia będą prowadzone w złotych polskich z dokładnością do dwóch miejsc po przecinku. Jeden grosz jest najmniejszą jednostką monetarną w systemie pieniężnym RP i nie jest możliwe wyliczenie ceny końcowej, jeśli komponenty ceny (ceny jednostkowe) są określone za pomocą wielkości mniejszych niż 1 grosz. Tym samym, ceny jednostkowe, stanowiące podstawę do obliczenia ceny oferty, muszą być podane z dokładnością</w:t>
      </w:r>
      <w:r w:rsidRPr="00B82803">
        <w:rPr>
          <w:rFonts w:ascii="Open Sans" w:eastAsia="Open Sans" w:hAnsi="Open Sans" w:cs="Open Sans"/>
          <w:sz w:val="20"/>
          <w:szCs w:val="20"/>
        </w:rPr>
        <w:t xml:space="preserve"> do dwóch miejsc po przecinku. Zaokrąglenia należy wykonywać zgodnie z zasadami matematycznymi (decyduje trzecia cyfra po przecinku, tj., jeśli trzecia cyfra mieści się w przedziale 0-4 obowiązuje zaokrąglenie w dół, a jeśli się mieści w przedziale 5-9 obowiązuje zaokrąglenie w górę) i na każdym etapie obliczeń.</w:t>
      </w:r>
    </w:p>
    <w:p w14:paraId="3CF99497" w14:textId="77777777" w:rsidR="002C31ED" w:rsidRPr="00B82803" w:rsidRDefault="002C31ED" w:rsidP="00B82803">
      <w:pPr>
        <w:numPr>
          <w:ilvl w:val="0"/>
          <w:numId w:val="97"/>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Wykonawca zobowiązany jest zastosować stawkę VAT zgodnie z obowiązującymi przepisami prawa (tj. 8%).</w:t>
      </w:r>
    </w:p>
    <w:p w14:paraId="4DC64031" w14:textId="77777777" w:rsidR="002C31ED" w:rsidRPr="00B82803" w:rsidRDefault="002C31ED" w:rsidP="00B82803">
      <w:pPr>
        <w:numPr>
          <w:ilvl w:val="0"/>
          <w:numId w:val="97"/>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Wykonawca ponosi wszelkie koszty związane z przygotowaniem i złożeniem oferty.</w:t>
      </w:r>
    </w:p>
    <w:p w14:paraId="499981C0" w14:textId="77777777" w:rsidR="002C31ED" w:rsidRPr="00B82803" w:rsidRDefault="002C31ED" w:rsidP="00B82803">
      <w:pPr>
        <w:numPr>
          <w:ilvl w:val="0"/>
          <w:numId w:val="97"/>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W przypadku, gdy o udzielenie zamówienia ubiegać się będą podmioty zagraniczne, które na podstawie odrębnych przepisów nie są zobowiązane do uiszczania podatku VAT, Zamawiający dla porównania ceny ofert złożonych przez podmioty zagraniczne zobowiązany będzie doliczyć do ceny takich ofert należny podatek VAT, obciążający Zamawiającego z tytułu realizacji umowy na mocy odrębnych przepisów.</w:t>
      </w:r>
    </w:p>
    <w:p w14:paraId="21137672" w14:textId="77777777" w:rsidR="002C31ED" w:rsidRPr="00B82803" w:rsidRDefault="002C31ED" w:rsidP="00B82803">
      <w:pPr>
        <w:numPr>
          <w:ilvl w:val="0"/>
          <w:numId w:val="97"/>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 xml:space="preserve">Zgodnie z art. 225 ust. 1 ustawy Pzp, jeżeli Wykonawca składa ofertę, której wybór prowadziłby do powstania u Zamawiającego obowiązku podatkowego zgodnie z ustawą z dnia 11 marca 2004 r. o podatku od towarów i usług dla celów zastosowania kryterium </w:t>
      </w:r>
      <w:r w:rsidRPr="00B82803">
        <w:rPr>
          <w:rFonts w:ascii="Open Sans" w:eastAsia="Open Sans" w:hAnsi="Open Sans" w:cs="Open Sans"/>
          <w:sz w:val="20"/>
          <w:szCs w:val="20"/>
        </w:rPr>
        <w:lastRenderedPageBreak/>
        <w:t>ceny lub kosztu Zamawiający dolicza do przedstawionej w tej ofercie ceny kwotę podatku od towarów i usług, którą miałby obowiązek rozliczyć.</w:t>
      </w:r>
    </w:p>
    <w:p w14:paraId="02B3C923" w14:textId="77777777" w:rsidR="002C31ED" w:rsidRPr="00B82803" w:rsidRDefault="002C31ED" w:rsidP="00B82803">
      <w:pPr>
        <w:numPr>
          <w:ilvl w:val="0"/>
          <w:numId w:val="97"/>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W złożonej ofercie, o której mowa pkt. 8, Wykonawca ma obowiązek:</w:t>
      </w:r>
    </w:p>
    <w:p w14:paraId="4637EF66" w14:textId="77777777" w:rsidR="002C31ED" w:rsidRPr="00B82803" w:rsidRDefault="002C31ED" w:rsidP="00B82803">
      <w:pPr>
        <w:numPr>
          <w:ilvl w:val="1"/>
          <w:numId w:val="97"/>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poinformowania Zamawiającego, że wybór jego oferty będzie prowadził do powstania u Zamawiającego obowiązku podatkowego;</w:t>
      </w:r>
    </w:p>
    <w:p w14:paraId="6AE7F1EC" w14:textId="77777777" w:rsidR="002C31ED" w:rsidRPr="00B82803" w:rsidRDefault="002C31ED" w:rsidP="00B82803">
      <w:pPr>
        <w:numPr>
          <w:ilvl w:val="1"/>
          <w:numId w:val="97"/>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wskazania nazwy (rodzaju) towaru lub usługi, których dostawa lub świadczenie będą prowadziły do powstania obowiązku podatkowego;</w:t>
      </w:r>
    </w:p>
    <w:p w14:paraId="5F38E1B8" w14:textId="77777777" w:rsidR="002C31ED" w:rsidRPr="00B82803" w:rsidRDefault="002C31ED" w:rsidP="00B82803">
      <w:pPr>
        <w:numPr>
          <w:ilvl w:val="1"/>
          <w:numId w:val="97"/>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wskazania wartości towaru lub usługi objętego obowiązkiem podatkowym Zamawiającego, bez kwoty podatku;</w:t>
      </w:r>
    </w:p>
    <w:p w14:paraId="24383AC5" w14:textId="77777777" w:rsidR="002C31ED" w:rsidRPr="00B82803" w:rsidRDefault="002C31ED" w:rsidP="00B82803">
      <w:pPr>
        <w:numPr>
          <w:ilvl w:val="1"/>
          <w:numId w:val="97"/>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wskazania stawki podatku od towarów i usług, która zgodnie z wiedzą Wykonawcy, będzie miała zastosowanie.</w:t>
      </w:r>
    </w:p>
    <w:p w14:paraId="1C3352C3" w14:textId="77777777" w:rsidR="002C31ED" w:rsidRPr="00B82803" w:rsidRDefault="002C31ED" w:rsidP="00B82803">
      <w:pPr>
        <w:autoSpaceDE w:val="0"/>
        <w:autoSpaceDN w:val="0"/>
        <w:adjustRightInd w:val="0"/>
        <w:spacing w:after="0" w:line="276" w:lineRule="auto"/>
        <w:ind w:left="993"/>
        <w:jc w:val="both"/>
        <w:rPr>
          <w:rFonts w:ascii="Open Sans" w:eastAsia="Open Sans" w:hAnsi="Open Sans" w:cs="Open Sans"/>
          <w:sz w:val="20"/>
          <w:szCs w:val="20"/>
        </w:rPr>
      </w:pPr>
      <w:r w:rsidRPr="00B82803">
        <w:rPr>
          <w:rFonts w:ascii="Open Sans" w:eastAsia="Open Sans" w:hAnsi="Open Sans" w:cs="Open Sans"/>
          <w:b/>
          <w:bCs/>
          <w:sz w:val="20"/>
          <w:szCs w:val="20"/>
        </w:rPr>
        <w:t>Uwaga:</w:t>
      </w:r>
      <w:r w:rsidRPr="00B82803">
        <w:rPr>
          <w:rFonts w:ascii="Open Sans" w:eastAsia="Open Sans" w:hAnsi="Open Sans" w:cs="Open Sans"/>
          <w:sz w:val="20"/>
          <w:szCs w:val="20"/>
        </w:rPr>
        <w:t xml:space="preserve"> Jeżeli Wykonawca nie poda w ofercie informacji, o których mowa powyżej Zamawiający uzna, że wybór jego oferty nie będzie prowadził do powstania obowiązku podatkowego po stronie Zamawiającego.</w:t>
      </w:r>
    </w:p>
    <w:p w14:paraId="77FAC958" w14:textId="102D5019" w:rsidR="002C31ED" w:rsidRPr="00B82803" w:rsidRDefault="002C31ED" w:rsidP="00B82803">
      <w:pPr>
        <w:numPr>
          <w:ilvl w:val="0"/>
          <w:numId w:val="97"/>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Omyłki będą poprawiane zgodnie z art. 223 ust. 2 ustawy.</w:t>
      </w:r>
    </w:p>
    <w:p w14:paraId="6B0B323F" w14:textId="77777777" w:rsidR="002C31ED" w:rsidRPr="00B82803" w:rsidRDefault="002C31ED" w:rsidP="00B82803">
      <w:pPr>
        <w:numPr>
          <w:ilvl w:val="0"/>
          <w:numId w:val="97"/>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 xml:space="preserve">Wykonawca zobowiązany jest do wypełnienia tabeli formularza ofertowego według zamieszczonego wzoru i określenia w nim cen zgodnie z przedstawionym schematem. </w:t>
      </w:r>
    </w:p>
    <w:p w14:paraId="73369429" w14:textId="77777777" w:rsidR="00AE14D5" w:rsidRPr="00B82803" w:rsidRDefault="00AE14D5" w:rsidP="00B82803">
      <w:pPr>
        <w:autoSpaceDE w:val="0"/>
        <w:autoSpaceDN w:val="0"/>
        <w:adjustRightInd w:val="0"/>
        <w:spacing w:after="0" w:line="276" w:lineRule="auto"/>
        <w:ind w:left="993"/>
        <w:jc w:val="both"/>
        <w:rPr>
          <w:rFonts w:ascii="Open Sans" w:eastAsia="Open Sans" w:hAnsi="Open Sans" w:cs="Open Sans"/>
          <w:sz w:val="20"/>
          <w:szCs w:val="20"/>
        </w:rPr>
      </w:pPr>
    </w:p>
    <w:p w14:paraId="6BE5C022" w14:textId="77777777" w:rsidR="00FF24BB" w:rsidRPr="00B82803" w:rsidRDefault="00FF24BB" w:rsidP="00B82803">
      <w:pPr>
        <w:autoSpaceDE w:val="0"/>
        <w:autoSpaceDN w:val="0"/>
        <w:adjustRightInd w:val="0"/>
        <w:spacing w:after="0" w:line="276" w:lineRule="auto"/>
        <w:ind w:left="927"/>
        <w:jc w:val="both"/>
        <w:rPr>
          <w:rFonts w:ascii="Open Sans" w:eastAsia="Open Sans" w:hAnsi="Open Sans" w:cs="Open Sans"/>
          <w:sz w:val="20"/>
          <w:szCs w:val="20"/>
        </w:rPr>
      </w:pPr>
      <w:bookmarkStart w:id="12" w:name="_Hlk172886621"/>
      <w:bookmarkEnd w:id="11"/>
    </w:p>
    <w:p w14:paraId="6AFD4181" w14:textId="745CB875" w:rsidR="002C31ED"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Opis kryteriów oceny ofert wraz z podaniem wag tych kryteriów i sposobu oceny ofert.</w:t>
      </w:r>
    </w:p>
    <w:p w14:paraId="3217887B" w14:textId="77777777" w:rsidR="002C31ED" w:rsidRPr="00B82803" w:rsidRDefault="002C31ED" w:rsidP="00B82803">
      <w:pPr>
        <w:numPr>
          <w:ilvl w:val="0"/>
          <w:numId w:val="98"/>
        </w:numPr>
        <w:pBdr>
          <w:top w:val="nil"/>
          <w:left w:val="nil"/>
          <w:bottom w:val="nil"/>
          <w:right w:val="nil"/>
          <w:between w:val="nil"/>
        </w:pBdr>
        <w:spacing w:after="0" w:line="276" w:lineRule="auto"/>
        <w:jc w:val="both"/>
        <w:rPr>
          <w:rFonts w:ascii="Open Sans" w:eastAsia="Open Sans" w:hAnsi="Open Sans" w:cs="Open Sans"/>
          <w:bCs/>
          <w:color w:val="000000"/>
          <w:sz w:val="20"/>
          <w:szCs w:val="20"/>
        </w:rPr>
      </w:pPr>
      <w:r w:rsidRPr="00B82803">
        <w:rPr>
          <w:rFonts w:ascii="Open Sans" w:eastAsia="Open Sans" w:hAnsi="Open Sans" w:cs="Open Sans"/>
          <w:bCs/>
          <w:color w:val="000000"/>
          <w:sz w:val="20"/>
          <w:szCs w:val="20"/>
        </w:rPr>
        <w:t xml:space="preserve">Ustalenie oferty najkorzystniejszej, spośród ofert niepodlegających odrzuceniu, odbędzie się </w:t>
      </w:r>
      <w:r w:rsidRPr="00B82803">
        <w:rPr>
          <w:rFonts w:ascii="Open Sans" w:eastAsia="Open Sans" w:hAnsi="Open Sans" w:cs="Open Sans"/>
          <w:bCs/>
          <w:color w:val="000000"/>
          <w:sz w:val="20"/>
          <w:szCs w:val="20"/>
          <w:u w:val="single"/>
        </w:rPr>
        <w:t xml:space="preserve">wyłącznie na podstawie „Ceny”. </w:t>
      </w:r>
      <w:r w:rsidRPr="00B82803">
        <w:rPr>
          <w:rFonts w:ascii="Open Sans" w:eastAsia="Open Sans" w:hAnsi="Open Sans" w:cs="Open Sans"/>
          <w:bCs/>
          <w:color w:val="000000"/>
          <w:sz w:val="20"/>
          <w:szCs w:val="20"/>
        </w:rPr>
        <w:t>Cena oferty jest ceną brutto.</w:t>
      </w:r>
    </w:p>
    <w:p w14:paraId="4BDB96BF" w14:textId="014B17BF" w:rsidR="002C31ED" w:rsidRPr="00B82803" w:rsidRDefault="002C31ED" w:rsidP="00B82803">
      <w:pPr>
        <w:numPr>
          <w:ilvl w:val="0"/>
          <w:numId w:val="98"/>
        </w:numPr>
        <w:pBdr>
          <w:top w:val="nil"/>
          <w:left w:val="nil"/>
          <w:bottom w:val="nil"/>
          <w:right w:val="nil"/>
          <w:between w:val="nil"/>
        </w:pBdr>
        <w:spacing w:after="0" w:line="276" w:lineRule="auto"/>
        <w:jc w:val="both"/>
        <w:rPr>
          <w:rFonts w:ascii="Open Sans" w:eastAsia="Open Sans" w:hAnsi="Open Sans" w:cs="Open Sans"/>
          <w:b/>
          <w:color w:val="000000"/>
          <w:sz w:val="20"/>
          <w:szCs w:val="20"/>
        </w:rPr>
      </w:pPr>
      <w:r w:rsidRPr="00B82803">
        <w:rPr>
          <w:rFonts w:ascii="Open Sans" w:eastAsia="Open Sans" w:hAnsi="Open Sans" w:cs="Open Sans"/>
          <w:bCs/>
          <w:color w:val="000000"/>
          <w:sz w:val="20"/>
          <w:szCs w:val="20"/>
        </w:rPr>
        <w:t>Za najkorzystniejszą uznana zostanie oferta, która będzie miała najniższą cenę. Zgodnie z art. 247 ust. 1 ustawy, gdy najkorzystniejszą ofertę określa się wyłącznie na postawie ceny, Zamawiający nie określa wagi jaką przypisuje temu kryterium.</w:t>
      </w:r>
    </w:p>
    <w:p w14:paraId="58DCCD69" w14:textId="77777777" w:rsidR="002C31ED" w:rsidRPr="00B82803" w:rsidRDefault="002C31ED" w:rsidP="00B82803">
      <w:pPr>
        <w:pBdr>
          <w:top w:val="nil"/>
          <w:left w:val="nil"/>
          <w:bottom w:val="nil"/>
          <w:right w:val="nil"/>
          <w:between w:val="nil"/>
        </w:pBdr>
        <w:spacing w:after="0" w:line="276" w:lineRule="auto"/>
        <w:jc w:val="both"/>
        <w:rPr>
          <w:rFonts w:ascii="Open Sans" w:eastAsia="Open Sans" w:hAnsi="Open Sans" w:cs="Open Sans"/>
          <w:b/>
          <w:color w:val="000000"/>
          <w:sz w:val="20"/>
          <w:szCs w:val="20"/>
        </w:rPr>
      </w:pPr>
    </w:p>
    <w:bookmarkEnd w:id="12"/>
    <w:p w14:paraId="46F3C4E3" w14:textId="77777777" w:rsidR="00322DCD" w:rsidRPr="00B82803" w:rsidRDefault="00322DCD" w:rsidP="00B82803">
      <w:pPr>
        <w:widowControl w:val="0"/>
        <w:autoSpaceDE w:val="0"/>
        <w:autoSpaceDN w:val="0"/>
        <w:adjustRightInd w:val="0"/>
        <w:spacing w:after="0" w:line="276" w:lineRule="auto"/>
        <w:ind w:left="993" w:right="1"/>
        <w:jc w:val="both"/>
        <w:rPr>
          <w:rFonts w:ascii="Open Sans" w:eastAsia="Open Sans" w:hAnsi="Open Sans" w:cs="Open Sans"/>
          <w:sz w:val="20"/>
          <w:szCs w:val="20"/>
        </w:rPr>
      </w:pPr>
    </w:p>
    <w:p w14:paraId="0000010D" w14:textId="77777777"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Informacje o formalnościach, jakie muszą zostać dopełnione po wyborze oferty w celu zawarcia umowy w sprawie zamówienia publicznego.</w:t>
      </w:r>
    </w:p>
    <w:p w14:paraId="0000010E" w14:textId="32A2AD06" w:rsidR="000F4051" w:rsidRPr="00B82803" w:rsidRDefault="002C31ED" w:rsidP="00B82803">
      <w:pPr>
        <w:widowControl w:val="0"/>
        <w:numPr>
          <w:ilvl w:val="0"/>
          <w:numId w:val="12"/>
        </w:numPr>
        <w:spacing w:after="0" w:line="276" w:lineRule="auto"/>
        <w:ind w:left="993" w:hanging="426"/>
        <w:jc w:val="both"/>
        <w:rPr>
          <w:rFonts w:ascii="Open Sans" w:eastAsia="Open Sans" w:hAnsi="Open Sans" w:cs="Open Sans"/>
          <w:b/>
          <w:bCs/>
          <w:i/>
          <w:iCs/>
          <w:sz w:val="20"/>
          <w:szCs w:val="20"/>
        </w:rPr>
      </w:pPr>
      <w:r w:rsidRPr="00B82803">
        <w:rPr>
          <w:rFonts w:ascii="Open Sans" w:eastAsia="Open Sans" w:hAnsi="Open Sans" w:cs="Open Sans"/>
          <w:sz w:val="20"/>
          <w:szCs w:val="20"/>
        </w:rPr>
        <w:t>Zamawiający poinformuje Wykonawcę, któremu zostanie udzielone zamówienie, o miejscu i terminie zawarcia umowy. Przed zawarciem umowy Wykonawca będzie zobowiązany przekazać Zamawiającemu</w:t>
      </w:r>
      <w:r w:rsidRPr="00B82803">
        <w:rPr>
          <w:rFonts w:ascii="Open Sans" w:eastAsia="Open Sans" w:hAnsi="Open Sans" w:cs="Open Sans"/>
          <w:b/>
          <w:bCs/>
          <w:i/>
          <w:iCs/>
          <w:sz w:val="20"/>
          <w:szCs w:val="20"/>
        </w:rPr>
        <w:t xml:space="preserve"> </w:t>
      </w:r>
      <w:r w:rsidRPr="00B82803">
        <w:rPr>
          <w:rFonts w:ascii="Open Sans" w:eastAsia="Open Sans" w:hAnsi="Open Sans" w:cs="Open Sans"/>
          <w:sz w:val="20"/>
          <w:szCs w:val="20"/>
        </w:rPr>
        <w:t>informacje niezbędne do wypełnienia umowy na żądanie Zamawiającego</w:t>
      </w:r>
      <w:r w:rsidR="001055F2">
        <w:rPr>
          <w:rFonts w:ascii="Open Sans" w:eastAsia="Open Sans" w:hAnsi="Open Sans" w:cs="Open Sans"/>
          <w:sz w:val="20"/>
          <w:szCs w:val="20"/>
        </w:rPr>
        <w:t>.</w:t>
      </w:r>
    </w:p>
    <w:p w14:paraId="68C205AC" w14:textId="711F5133" w:rsidR="00CD2A0B" w:rsidRPr="00B82803" w:rsidRDefault="000A45BA" w:rsidP="00B82803">
      <w:pPr>
        <w:widowControl w:val="0"/>
        <w:numPr>
          <w:ilvl w:val="0"/>
          <w:numId w:val="12"/>
        </w:numPr>
        <w:spacing w:after="0" w:line="276" w:lineRule="auto"/>
        <w:ind w:left="993" w:hanging="426"/>
        <w:jc w:val="both"/>
        <w:rPr>
          <w:rFonts w:ascii="Open Sans" w:eastAsia="Open Sans" w:hAnsi="Open Sans" w:cs="Open Sans"/>
          <w:sz w:val="20"/>
          <w:szCs w:val="20"/>
        </w:rPr>
      </w:pPr>
      <w:r w:rsidRPr="00B82803">
        <w:rPr>
          <w:rFonts w:ascii="Open Sans" w:eastAsia="Open Sans" w:hAnsi="Open Sans" w:cs="Open Sans"/>
          <w:sz w:val="20"/>
          <w:szCs w:val="20"/>
        </w:rPr>
        <w:t>Jeżeli została wybrana oferta wykonawców wspólnie ubiegających się</w:t>
      </w:r>
      <w:r w:rsidR="008E3361" w:rsidRPr="00B82803">
        <w:rPr>
          <w:rFonts w:ascii="Open Sans" w:eastAsia="Open Sans" w:hAnsi="Open Sans" w:cs="Open Sans"/>
          <w:sz w:val="20"/>
          <w:szCs w:val="20"/>
        </w:rPr>
        <w:t xml:space="preserve"> </w:t>
      </w:r>
      <w:r w:rsidRPr="00B82803">
        <w:rPr>
          <w:rFonts w:ascii="Open Sans" w:eastAsia="Open Sans" w:hAnsi="Open Sans" w:cs="Open Sans"/>
          <w:sz w:val="20"/>
          <w:szCs w:val="20"/>
        </w:rPr>
        <w:t>o udzielenie zamówienia, zamawiający może żądać przed zawarciem umowy</w:t>
      </w:r>
      <w:r w:rsidR="008E3361" w:rsidRPr="00B82803">
        <w:rPr>
          <w:rFonts w:ascii="Open Sans" w:eastAsia="Open Sans" w:hAnsi="Open Sans" w:cs="Open Sans"/>
          <w:sz w:val="20"/>
          <w:szCs w:val="20"/>
        </w:rPr>
        <w:t xml:space="preserve"> </w:t>
      </w:r>
      <w:r w:rsidRPr="00B82803">
        <w:rPr>
          <w:rFonts w:ascii="Open Sans" w:eastAsia="Open Sans" w:hAnsi="Open Sans" w:cs="Open Sans"/>
          <w:sz w:val="20"/>
          <w:szCs w:val="20"/>
        </w:rPr>
        <w:t>w sprawie zamówienia publicznego kopii umowy regulującej współpracę tych wykonawców.</w:t>
      </w:r>
    </w:p>
    <w:p w14:paraId="7C70E3CB" w14:textId="1F26D27D" w:rsidR="00F01856" w:rsidRPr="00B82803" w:rsidRDefault="00F01856" w:rsidP="00B82803">
      <w:pPr>
        <w:widowControl w:val="0"/>
        <w:spacing w:after="0" w:line="276" w:lineRule="auto"/>
        <w:ind w:left="993"/>
        <w:jc w:val="both"/>
        <w:rPr>
          <w:rFonts w:ascii="Open Sans" w:eastAsia="Open Sans" w:hAnsi="Open Sans" w:cs="Open Sans"/>
          <w:b/>
          <w:color w:val="000000"/>
          <w:sz w:val="20"/>
          <w:szCs w:val="20"/>
        </w:rPr>
      </w:pPr>
    </w:p>
    <w:p w14:paraId="00000113" w14:textId="77777777"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Informacje dotyczące zabezpieczenia należytego wykonania umowy.</w:t>
      </w:r>
    </w:p>
    <w:p w14:paraId="5A3D3E90" w14:textId="77777777" w:rsidR="002C31ED" w:rsidRPr="00B82803" w:rsidRDefault="002C31ED" w:rsidP="00B82803">
      <w:pPr>
        <w:pStyle w:val="Akapitzlist"/>
        <w:spacing w:after="0" w:line="276" w:lineRule="auto"/>
        <w:rPr>
          <w:rFonts w:ascii="Open Sans" w:hAnsi="Open Sans" w:cs="Open Sans"/>
          <w:sz w:val="20"/>
          <w:szCs w:val="20"/>
        </w:rPr>
      </w:pPr>
      <w:r w:rsidRPr="00B82803">
        <w:rPr>
          <w:rFonts w:ascii="Open Sans" w:hAnsi="Open Sans" w:cs="Open Sans"/>
          <w:sz w:val="20"/>
          <w:szCs w:val="20"/>
        </w:rPr>
        <w:t>Zamawiający nie wymaga wniesienia zabezpieczenia należytego wykonania umowy.</w:t>
      </w:r>
    </w:p>
    <w:p w14:paraId="2810D525" w14:textId="77777777" w:rsidR="00D9315F" w:rsidRPr="00B82803" w:rsidRDefault="00D9315F" w:rsidP="00B82803">
      <w:pPr>
        <w:pBdr>
          <w:top w:val="nil"/>
          <w:left w:val="nil"/>
          <w:bottom w:val="nil"/>
          <w:right w:val="nil"/>
          <w:between w:val="nil"/>
        </w:pBdr>
        <w:spacing w:after="0" w:line="276" w:lineRule="auto"/>
        <w:ind w:left="567"/>
        <w:jc w:val="both"/>
        <w:rPr>
          <w:rFonts w:ascii="Open Sans" w:eastAsia="Open Sans" w:hAnsi="Open Sans" w:cs="Open Sans"/>
          <w:b/>
          <w:color w:val="000000"/>
          <w:sz w:val="20"/>
          <w:szCs w:val="20"/>
        </w:rPr>
      </w:pPr>
    </w:p>
    <w:p w14:paraId="00000122" w14:textId="77777777"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 xml:space="preserve">Projektowane postanowienia umowy w sprawie zamówienia publicznego, które zostaną wprowadzone do umowy w sprawie zamówienia publicznego. </w:t>
      </w:r>
    </w:p>
    <w:p w14:paraId="00000124" w14:textId="0D8A2F95" w:rsidR="000F4051" w:rsidRPr="00B82803" w:rsidRDefault="000A45BA" w:rsidP="00B82803">
      <w:pPr>
        <w:widowControl w:val="0"/>
        <w:spacing w:after="0" w:line="276" w:lineRule="auto"/>
        <w:ind w:left="567"/>
        <w:jc w:val="both"/>
        <w:rPr>
          <w:rFonts w:ascii="Open Sans" w:eastAsia="Open Sans" w:hAnsi="Open Sans" w:cs="Open Sans"/>
          <w:sz w:val="20"/>
          <w:szCs w:val="20"/>
        </w:rPr>
      </w:pPr>
      <w:r w:rsidRPr="00B82803">
        <w:rPr>
          <w:rFonts w:ascii="Open Sans" w:eastAsia="Open Sans" w:hAnsi="Open Sans" w:cs="Open Sans"/>
          <w:sz w:val="20"/>
          <w:szCs w:val="20"/>
        </w:rPr>
        <w:t>Projektowane postanowienia umowy w sprawie zamówienia publicznego,</w:t>
      </w:r>
      <w:r w:rsidR="00915CD0" w:rsidRPr="00B82803">
        <w:rPr>
          <w:rFonts w:ascii="Open Sans" w:eastAsia="Open Sans" w:hAnsi="Open Sans" w:cs="Open Sans"/>
          <w:sz w:val="20"/>
          <w:szCs w:val="20"/>
        </w:rPr>
        <w:t xml:space="preserve"> które</w:t>
      </w:r>
      <w:r w:rsidRPr="00B82803">
        <w:rPr>
          <w:rFonts w:ascii="Open Sans" w:eastAsia="Open Sans" w:hAnsi="Open Sans" w:cs="Open Sans"/>
          <w:sz w:val="20"/>
          <w:szCs w:val="20"/>
        </w:rPr>
        <w:t xml:space="preserve"> zostaną wprowadzone do umowy w sprawie zamówienia publicznego</w:t>
      </w:r>
      <w:r w:rsidR="0007063A" w:rsidRPr="00B82803">
        <w:rPr>
          <w:rFonts w:ascii="Open Sans" w:eastAsia="Open Sans" w:hAnsi="Open Sans" w:cs="Open Sans"/>
          <w:sz w:val="20"/>
          <w:szCs w:val="20"/>
        </w:rPr>
        <w:t>,</w:t>
      </w:r>
      <w:r w:rsidRPr="00B82803">
        <w:rPr>
          <w:rFonts w:ascii="Open Sans" w:eastAsia="Open Sans" w:hAnsi="Open Sans" w:cs="Open Sans"/>
          <w:sz w:val="20"/>
          <w:szCs w:val="20"/>
        </w:rPr>
        <w:t xml:space="preserve"> </w:t>
      </w:r>
      <w:r w:rsidR="00627B26" w:rsidRPr="00B82803">
        <w:rPr>
          <w:rFonts w:ascii="Open Sans" w:eastAsia="Open Sans" w:hAnsi="Open Sans" w:cs="Open Sans"/>
          <w:sz w:val="20"/>
          <w:szCs w:val="20"/>
        </w:rPr>
        <w:t>stanowią</w:t>
      </w:r>
      <w:r w:rsidR="00981C56" w:rsidRPr="00B82803">
        <w:rPr>
          <w:rFonts w:ascii="Open Sans" w:eastAsia="Open Sans" w:hAnsi="Open Sans" w:cs="Open Sans"/>
          <w:sz w:val="20"/>
          <w:szCs w:val="20"/>
        </w:rPr>
        <w:t xml:space="preserve"> odpowiednio</w:t>
      </w:r>
      <w:r w:rsidR="00627B26" w:rsidRPr="00B82803">
        <w:rPr>
          <w:rFonts w:ascii="Open Sans" w:eastAsia="Open Sans" w:hAnsi="Open Sans" w:cs="Open Sans"/>
          <w:sz w:val="20"/>
          <w:szCs w:val="20"/>
        </w:rPr>
        <w:t xml:space="preserve"> </w:t>
      </w:r>
      <w:r w:rsidR="00627B26" w:rsidRPr="00B82803">
        <w:rPr>
          <w:rFonts w:ascii="Open Sans" w:eastAsia="Open Sans" w:hAnsi="Open Sans" w:cs="Open Sans"/>
          <w:b/>
          <w:bCs/>
          <w:sz w:val="20"/>
          <w:szCs w:val="20"/>
        </w:rPr>
        <w:lastRenderedPageBreak/>
        <w:t>załącznik</w:t>
      </w:r>
      <w:r w:rsidR="00F53B7C" w:rsidRPr="00B82803">
        <w:rPr>
          <w:rFonts w:ascii="Open Sans" w:eastAsia="Open Sans" w:hAnsi="Open Sans" w:cs="Open Sans"/>
          <w:b/>
          <w:bCs/>
          <w:sz w:val="20"/>
          <w:szCs w:val="20"/>
        </w:rPr>
        <w:t>i</w:t>
      </w:r>
      <w:r w:rsidR="00627B26" w:rsidRPr="00B82803">
        <w:rPr>
          <w:rFonts w:ascii="Open Sans" w:eastAsia="Open Sans" w:hAnsi="Open Sans" w:cs="Open Sans"/>
          <w:b/>
          <w:bCs/>
          <w:sz w:val="20"/>
          <w:szCs w:val="20"/>
        </w:rPr>
        <w:t xml:space="preserve"> nr </w:t>
      </w:r>
      <w:r w:rsidR="00DA03DD" w:rsidRPr="00B82803">
        <w:rPr>
          <w:rFonts w:ascii="Open Sans" w:eastAsia="Open Sans" w:hAnsi="Open Sans" w:cs="Open Sans"/>
          <w:b/>
          <w:bCs/>
          <w:sz w:val="20"/>
          <w:szCs w:val="20"/>
        </w:rPr>
        <w:t>7</w:t>
      </w:r>
      <w:r w:rsidR="00B13C4E" w:rsidRPr="00B82803">
        <w:rPr>
          <w:rFonts w:ascii="Open Sans" w:eastAsia="Open Sans" w:hAnsi="Open Sans" w:cs="Open Sans"/>
          <w:b/>
          <w:bCs/>
          <w:sz w:val="20"/>
          <w:szCs w:val="20"/>
        </w:rPr>
        <w:t xml:space="preserve"> </w:t>
      </w:r>
      <w:r w:rsidR="00627B26" w:rsidRPr="00B82803">
        <w:rPr>
          <w:rFonts w:ascii="Open Sans" w:eastAsia="Open Sans" w:hAnsi="Open Sans" w:cs="Open Sans"/>
          <w:b/>
          <w:bCs/>
          <w:sz w:val="20"/>
          <w:szCs w:val="20"/>
        </w:rPr>
        <w:t>do SWZ</w:t>
      </w:r>
      <w:r w:rsidR="00971843" w:rsidRPr="00B82803">
        <w:rPr>
          <w:rFonts w:ascii="Open Sans" w:eastAsia="Open Sans" w:hAnsi="Open Sans" w:cs="Open Sans"/>
          <w:b/>
          <w:bCs/>
          <w:sz w:val="20"/>
          <w:szCs w:val="20"/>
        </w:rPr>
        <w:t>.</w:t>
      </w:r>
    </w:p>
    <w:p w14:paraId="1E88F622" w14:textId="77777777" w:rsidR="00B012CA" w:rsidRPr="00B82803" w:rsidRDefault="00B012CA" w:rsidP="00B82803">
      <w:pPr>
        <w:widowControl w:val="0"/>
        <w:spacing w:after="0" w:line="276" w:lineRule="auto"/>
        <w:ind w:left="567"/>
        <w:jc w:val="both"/>
        <w:rPr>
          <w:rFonts w:ascii="Open Sans" w:eastAsia="Open Sans" w:hAnsi="Open Sans" w:cs="Open Sans"/>
          <w:b/>
          <w:color w:val="000000"/>
          <w:sz w:val="20"/>
          <w:szCs w:val="20"/>
        </w:rPr>
      </w:pPr>
    </w:p>
    <w:p w14:paraId="00000125" w14:textId="77777777"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Pouczenie o środkach ochrony prawnej przysługujących wykonawcy.</w:t>
      </w:r>
    </w:p>
    <w:p w14:paraId="00000126" w14:textId="77777777" w:rsidR="000F4051" w:rsidRPr="00B82803" w:rsidRDefault="000A45BA" w:rsidP="00B82803">
      <w:pPr>
        <w:widowControl w:val="0"/>
        <w:spacing w:after="0" w:line="276" w:lineRule="auto"/>
        <w:ind w:left="567"/>
        <w:jc w:val="both"/>
        <w:rPr>
          <w:rFonts w:ascii="Open Sans" w:eastAsia="Open Sans" w:hAnsi="Open Sans" w:cs="Open Sans"/>
          <w:sz w:val="20"/>
          <w:szCs w:val="20"/>
        </w:rPr>
      </w:pPr>
      <w:r w:rsidRPr="00B82803">
        <w:rPr>
          <w:rFonts w:ascii="Open Sans" w:eastAsia="Open Sans" w:hAnsi="Open Sans" w:cs="Open Sans"/>
          <w:sz w:val="20"/>
          <w:szCs w:val="20"/>
        </w:rPr>
        <w:t>Wykonawcy w toku postępowania o udzielenie zamówienia przysługują środki ochrony prawnej zgodnie z działem IX ustawy.</w:t>
      </w:r>
    </w:p>
    <w:p w14:paraId="00000127" w14:textId="77777777" w:rsidR="000F4051" w:rsidRPr="00B82803" w:rsidRDefault="000F4051" w:rsidP="00B82803">
      <w:pPr>
        <w:pBdr>
          <w:top w:val="nil"/>
          <w:left w:val="nil"/>
          <w:bottom w:val="nil"/>
          <w:right w:val="nil"/>
          <w:between w:val="nil"/>
        </w:pBdr>
        <w:spacing w:after="0" w:line="276" w:lineRule="auto"/>
        <w:jc w:val="both"/>
        <w:rPr>
          <w:rFonts w:ascii="Open Sans" w:eastAsia="Open Sans" w:hAnsi="Open Sans" w:cs="Open Sans"/>
          <w:b/>
          <w:color w:val="000000"/>
          <w:sz w:val="20"/>
          <w:szCs w:val="20"/>
        </w:rPr>
      </w:pPr>
    </w:p>
    <w:p w14:paraId="00000128" w14:textId="77777777"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Postanowienia końcowe.</w:t>
      </w:r>
    </w:p>
    <w:p w14:paraId="28931E17" w14:textId="463A4C66" w:rsidR="000143EF" w:rsidRPr="00B82803" w:rsidRDefault="000143EF" w:rsidP="00B82803">
      <w:pPr>
        <w:widowControl w:val="0"/>
        <w:numPr>
          <w:ilvl w:val="0"/>
          <w:numId w:val="3"/>
        </w:numPr>
        <w:spacing w:after="0" w:line="276" w:lineRule="auto"/>
        <w:ind w:left="992" w:hanging="425"/>
        <w:jc w:val="both"/>
        <w:rPr>
          <w:rFonts w:ascii="Open Sans" w:eastAsia="Open Sans" w:hAnsi="Open Sans" w:cs="Open Sans"/>
          <w:sz w:val="20"/>
          <w:szCs w:val="20"/>
        </w:rPr>
      </w:pPr>
      <w:r w:rsidRPr="00B82803">
        <w:rPr>
          <w:rFonts w:ascii="Open Sans" w:eastAsia="Open Sans" w:hAnsi="Open Sans" w:cs="Open Sans"/>
          <w:sz w:val="20"/>
          <w:szCs w:val="20"/>
        </w:rPr>
        <w:t xml:space="preserve">O </w:t>
      </w:r>
      <w:r w:rsidR="007149A4" w:rsidRPr="00B82803">
        <w:rPr>
          <w:rFonts w:ascii="Open Sans" w:eastAsia="Open Sans" w:hAnsi="Open Sans" w:cs="Open Sans"/>
          <w:sz w:val="20"/>
          <w:szCs w:val="20"/>
        </w:rPr>
        <w:t>udzielenie zamówienia nie mogą ubiegać się wykonawcy</w:t>
      </w:r>
      <w:r w:rsidR="0017600B" w:rsidRPr="00B82803">
        <w:rPr>
          <w:rFonts w:ascii="Open Sans" w:eastAsia="Open Sans" w:hAnsi="Open Sans" w:cs="Open Sans"/>
          <w:sz w:val="20"/>
          <w:szCs w:val="20"/>
        </w:rPr>
        <w:t>:</w:t>
      </w:r>
    </w:p>
    <w:p w14:paraId="3EB5CA3D" w14:textId="77777777" w:rsidR="00F02420" w:rsidRPr="00B82803" w:rsidRDefault="00F02420" w:rsidP="00B82803">
      <w:pPr>
        <w:pStyle w:val="Akapitzlist"/>
        <w:numPr>
          <w:ilvl w:val="1"/>
          <w:numId w:val="3"/>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którzy nie pochodzą z państw członkowskich Unii Europejskiej, państw trzecich będących stronami Porozumienia Światowej Organizacji Handlu w sprawie zamówień rządowych lub innymi umowami międzynarodowymi gwarantującymi na zasadzie wzajemności i równości dostęp do rynku zamówień publicznych, których stroną jest Unia Europejska;</w:t>
      </w:r>
    </w:p>
    <w:p w14:paraId="5F1C54D5" w14:textId="77777777" w:rsidR="00F02420" w:rsidRPr="00B82803" w:rsidRDefault="00F02420" w:rsidP="00B82803">
      <w:pPr>
        <w:pStyle w:val="Akapitzlist"/>
        <w:numPr>
          <w:ilvl w:val="1"/>
          <w:numId w:val="3"/>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którzy ubiegają się o udzielenie zamówienia wspólnie z wykonawcami niepochodzącymi z państw, o których mowa w pkt 1) powyżej;</w:t>
      </w:r>
    </w:p>
    <w:p w14:paraId="5CEF64F1" w14:textId="77777777" w:rsidR="00F02420" w:rsidRPr="00B82803" w:rsidRDefault="00F02420" w:rsidP="00B82803">
      <w:pPr>
        <w:pStyle w:val="Akapitzlist"/>
        <w:numPr>
          <w:ilvl w:val="1"/>
          <w:numId w:val="3"/>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którzy polegają na zdolnościach lub sytuacji podmiotów udostępniających zasoby, o których mowa w art. 118 ust. 1, niepochodzących z państw, o których mowa w pkt 1) powyżej;</w:t>
      </w:r>
    </w:p>
    <w:p w14:paraId="67004B2A" w14:textId="77777777" w:rsidR="00F02420" w:rsidRPr="00B82803" w:rsidRDefault="00F02420" w:rsidP="00B82803">
      <w:pPr>
        <w:pStyle w:val="Akapitzlist"/>
        <w:numPr>
          <w:ilvl w:val="1"/>
          <w:numId w:val="3"/>
        </w:numPr>
        <w:autoSpaceDE w:val="0"/>
        <w:autoSpaceDN w:val="0"/>
        <w:adjustRightInd w:val="0"/>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którzy powierzają wykonanie części zamówienia podwykonawcom niepochodzącym z państw, o których mowa w pkt 1) powyżej;</w:t>
      </w:r>
    </w:p>
    <w:p w14:paraId="018EFD4D" w14:textId="6D3061B4" w:rsidR="0017600B" w:rsidRPr="00B82803" w:rsidRDefault="00F02420" w:rsidP="00B82803">
      <w:pPr>
        <w:pStyle w:val="Akapitzlist"/>
        <w:numPr>
          <w:ilvl w:val="1"/>
          <w:numId w:val="3"/>
        </w:numPr>
        <w:autoSpaceDE w:val="0"/>
        <w:autoSpaceDN w:val="0"/>
        <w:spacing w:after="0" w:line="276" w:lineRule="auto"/>
        <w:contextualSpacing w:val="0"/>
        <w:jc w:val="both"/>
        <w:rPr>
          <w:rFonts w:ascii="Open Sans" w:eastAsia="Times New Roman" w:hAnsi="Open Sans" w:cs="Open Sans"/>
          <w:sz w:val="20"/>
          <w:szCs w:val="20"/>
        </w:rPr>
      </w:pPr>
      <w:r w:rsidRPr="00B82803">
        <w:rPr>
          <w:rFonts w:ascii="Open Sans" w:eastAsia="Open Sans" w:hAnsi="Open Sans" w:cs="Open Sans"/>
          <w:sz w:val="20"/>
          <w:szCs w:val="20"/>
        </w:rPr>
        <w:t>których podwykonawcy powierzają wykonanie części zamówienia dalszym podwykonawcom niepochodzącym z państw, o których mowa w pkt 1) powyżej.</w:t>
      </w:r>
    </w:p>
    <w:p w14:paraId="4BCBE594" w14:textId="406C59EB" w:rsidR="00394039" w:rsidRPr="00B82803" w:rsidRDefault="00394039" w:rsidP="00B82803">
      <w:pPr>
        <w:widowControl w:val="0"/>
        <w:numPr>
          <w:ilvl w:val="0"/>
          <w:numId w:val="3"/>
        </w:numPr>
        <w:spacing w:after="0" w:line="276" w:lineRule="auto"/>
        <w:ind w:left="993" w:hanging="426"/>
        <w:jc w:val="both"/>
        <w:rPr>
          <w:rFonts w:ascii="Open Sans" w:eastAsia="Open Sans" w:hAnsi="Open Sans" w:cs="Open Sans"/>
          <w:sz w:val="20"/>
          <w:szCs w:val="20"/>
        </w:rPr>
      </w:pPr>
      <w:r w:rsidRPr="00B82803">
        <w:rPr>
          <w:rFonts w:ascii="Open Sans" w:eastAsia="Open Sans" w:hAnsi="Open Sans" w:cs="Open Sans"/>
          <w:sz w:val="20"/>
          <w:szCs w:val="20"/>
        </w:rPr>
        <w:t>Pochodzenie wykonawców określa się na podstawie przepisów Rozporządzenia Parlamentu Europejskiego i Rady (UE) 2022/1031 z dnia 23 czerwca 2022 r. w sprawie dostępu wykonawców, towarów i usług z państw trzecich do unijnych rynków zamówień publicznych i koncesji oraz procedur wspierających negocjacje dotyczące dostępu unijnych wykonawców, towarów i usług do rynków zamówień publicznych i koncesji państw trzecich (Instrument Zamówień Międzynarodowych - IZM) (Dz. U. UE. L. z 2022 r. Nr 173, str. 1) – dalej: „Rozporządzenie 2022/1031”</w:t>
      </w:r>
      <w:r w:rsidRPr="00B82803">
        <w:rPr>
          <w:rStyle w:val="Odwoanieprzypisudolnego"/>
          <w:rFonts w:ascii="Open Sans" w:eastAsia="Open Sans" w:hAnsi="Open Sans" w:cs="Open Sans"/>
          <w:sz w:val="20"/>
          <w:szCs w:val="20"/>
        </w:rPr>
        <w:footnoteReference w:id="1"/>
      </w:r>
      <w:r w:rsidRPr="00B82803">
        <w:rPr>
          <w:rFonts w:ascii="Open Sans" w:eastAsia="Open Sans" w:hAnsi="Open Sans" w:cs="Open Sans"/>
          <w:sz w:val="20"/>
          <w:szCs w:val="20"/>
        </w:rPr>
        <w:t xml:space="preserve"> oraz KOMUNIKATU KOMISJI Wytyczne dotyczące ułatwienia stosowania rozporządzenia w sprawie IZM* przez instytucje zamawiające i podmioty zamawiające oraz wykonawców (2023/C 64/04) – dalej: „Wytyczne”</w:t>
      </w:r>
      <w:r w:rsidRPr="00B82803">
        <w:rPr>
          <w:rStyle w:val="Odwoanieprzypisudolnego"/>
          <w:rFonts w:ascii="Open Sans" w:eastAsia="Open Sans" w:hAnsi="Open Sans" w:cs="Open Sans"/>
          <w:sz w:val="20"/>
          <w:szCs w:val="20"/>
        </w:rPr>
        <w:footnoteReference w:id="2"/>
      </w:r>
      <w:r w:rsidRPr="00B82803">
        <w:rPr>
          <w:rFonts w:ascii="Open Sans" w:eastAsia="Open Sans" w:hAnsi="Open Sans" w:cs="Open Sans"/>
          <w:sz w:val="20"/>
          <w:szCs w:val="20"/>
        </w:rPr>
        <w:t xml:space="preserve"> z uwzględnieniem art. 60 Rozporządzenia Parlamentu Europejskiego i Rady (UE) nr 952/2013 z dnia 9 października 2013 r. ustanawiającego unijny kodeks celny (Dz. U. UE. L. z 2013 r. Nr 269, str. 1 z późn. zm.).</w:t>
      </w:r>
    </w:p>
    <w:p w14:paraId="5F1CFB39" w14:textId="6733DDAB" w:rsidR="000143EF" w:rsidRPr="00B82803" w:rsidRDefault="000143EF" w:rsidP="00B82803">
      <w:pPr>
        <w:widowControl w:val="0"/>
        <w:numPr>
          <w:ilvl w:val="0"/>
          <w:numId w:val="3"/>
        </w:numPr>
        <w:spacing w:after="0" w:line="276" w:lineRule="auto"/>
        <w:ind w:left="993" w:hanging="426"/>
        <w:jc w:val="both"/>
        <w:rPr>
          <w:rFonts w:ascii="Open Sans" w:eastAsia="Open Sans" w:hAnsi="Open Sans" w:cs="Open Sans"/>
          <w:sz w:val="20"/>
          <w:szCs w:val="20"/>
        </w:rPr>
      </w:pPr>
      <w:r w:rsidRPr="00B82803">
        <w:rPr>
          <w:rFonts w:ascii="Open Sans" w:eastAsia="Open Sans" w:hAnsi="Open Sans" w:cs="Open Sans"/>
          <w:sz w:val="20"/>
          <w:szCs w:val="20"/>
        </w:rPr>
        <w:t>Zamawiający nie wymaga złożenia przedmiotowych środków dowodowych.</w:t>
      </w:r>
    </w:p>
    <w:p w14:paraId="64D96D79" w14:textId="20D239D0" w:rsidR="002C31ED" w:rsidRPr="00B82803" w:rsidRDefault="007D6588" w:rsidP="00B82803">
      <w:pPr>
        <w:widowControl w:val="0"/>
        <w:numPr>
          <w:ilvl w:val="0"/>
          <w:numId w:val="3"/>
        </w:numPr>
        <w:spacing w:after="0" w:line="276" w:lineRule="auto"/>
        <w:ind w:left="993" w:hanging="426"/>
        <w:jc w:val="both"/>
        <w:rPr>
          <w:rFonts w:ascii="Open Sans" w:eastAsia="Open Sans" w:hAnsi="Open Sans" w:cs="Open Sans"/>
          <w:sz w:val="20"/>
          <w:szCs w:val="20"/>
        </w:rPr>
      </w:pPr>
      <w:bookmarkStart w:id="13" w:name="_Hlk160524267"/>
      <w:r w:rsidRPr="00B82803">
        <w:rPr>
          <w:rFonts w:ascii="Open Sans" w:eastAsia="Open Sans" w:hAnsi="Open Sans" w:cs="Open Sans"/>
          <w:sz w:val="20"/>
          <w:szCs w:val="20"/>
        </w:rPr>
        <w:t>Zamówienie</w:t>
      </w:r>
      <w:r w:rsidR="002C31ED" w:rsidRPr="00B82803">
        <w:rPr>
          <w:rFonts w:ascii="Open Sans" w:eastAsia="Open Sans" w:hAnsi="Open Sans" w:cs="Open Sans"/>
          <w:sz w:val="20"/>
          <w:szCs w:val="20"/>
        </w:rPr>
        <w:t xml:space="preserve"> nie jest</w:t>
      </w:r>
      <w:r w:rsidRPr="00B82803">
        <w:rPr>
          <w:rFonts w:ascii="Open Sans" w:eastAsia="Open Sans" w:hAnsi="Open Sans" w:cs="Open Sans"/>
          <w:sz w:val="20"/>
          <w:szCs w:val="20"/>
        </w:rPr>
        <w:t xml:space="preserve"> udzielane w częściach</w:t>
      </w:r>
      <w:r w:rsidR="002C31ED" w:rsidRPr="00B82803">
        <w:rPr>
          <w:rFonts w:ascii="Open Sans" w:eastAsia="Open Sans" w:hAnsi="Open Sans" w:cs="Open Sans"/>
          <w:sz w:val="20"/>
          <w:szCs w:val="20"/>
        </w:rPr>
        <w:t>.</w:t>
      </w:r>
      <w:r w:rsidRPr="00B82803">
        <w:rPr>
          <w:rFonts w:ascii="Open Sans" w:eastAsia="Open Sans" w:hAnsi="Open Sans" w:cs="Open Sans"/>
          <w:sz w:val="20"/>
          <w:szCs w:val="20"/>
        </w:rPr>
        <w:t xml:space="preserve"> </w:t>
      </w:r>
    </w:p>
    <w:bookmarkEnd w:id="13"/>
    <w:p w14:paraId="68BBC437" w14:textId="77777777" w:rsidR="002C31ED" w:rsidRPr="00B82803" w:rsidRDefault="000A45BA" w:rsidP="00B82803">
      <w:pPr>
        <w:widowControl w:val="0"/>
        <w:numPr>
          <w:ilvl w:val="0"/>
          <w:numId w:val="3"/>
        </w:numPr>
        <w:tabs>
          <w:tab w:val="left" w:pos="993"/>
        </w:tabs>
        <w:spacing w:after="0" w:line="276" w:lineRule="auto"/>
        <w:ind w:hanging="153"/>
        <w:jc w:val="both"/>
        <w:rPr>
          <w:rFonts w:ascii="Open Sans" w:eastAsia="Open Sans" w:hAnsi="Open Sans" w:cs="Open Sans"/>
          <w:sz w:val="20"/>
          <w:szCs w:val="20"/>
        </w:rPr>
      </w:pPr>
      <w:r w:rsidRPr="00B82803">
        <w:rPr>
          <w:rFonts w:ascii="Open Sans" w:eastAsia="Open Sans" w:hAnsi="Open Sans" w:cs="Open Sans"/>
          <w:sz w:val="20"/>
          <w:szCs w:val="20"/>
        </w:rPr>
        <w:t>Zamawiający nie wymaga i nie dopuszcza składania ofert wariantowych.</w:t>
      </w:r>
    </w:p>
    <w:p w14:paraId="4288EB5D" w14:textId="3A72FF5F" w:rsidR="002C31ED" w:rsidRPr="00B82803" w:rsidRDefault="002C31ED" w:rsidP="00B82803">
      <w:pPr>
        <w:widowControl w:val="0"/>
        <w:numPr>
          <w:ilvl w:val="0"/>
          <w:numId w:val="3"/>
        </w:numPr>
        <w:spacing w:after="0" w:line="276" w:lineRule="auto"/>
        <w:ind w:left="993" w:hanging="426"/>
        <w:jc w:val="both"/>
        <w:rPr>
          <w:rFonts w:ascii="Open Sans" w:eastAsia="Open Sans" w:hAnsi="Open Sans" w:cs="Open Sans"/>
          <w:sz w:val="20"/>
          <w:szCs w:val="20"/>
        </w:rPr>
      </w:pPr>
      <w:r w:rsidRPr="00B82803">
        <w:rPr>
          <w:rFonts w:ascii="Open Sans" w:eastAsia="Open Sans" w:hAnsi="Open Sans" w:cs="Open Sans"/>
          <w:sz w:val="20"/>
          <w:szCs w:val="20"/>
        </w:rPr>
        <w:t>Zamawiający nie przewiduje zawarcia umowy ramowej i ustanowienia dynamicznego systemu zakupów oraz nie przewiduje wyboru oferty najkorzystniejszej z zastosowaniem aukcji elektronicznej.</w:t>
      </w:r>
    </w:p>
    <w:p w14:paraId="41A6C058" w14:textId="27CF9578" w:rsidR="002C31ED" w:rsidRPr="003D175C" w:rsidRDefault="002C31ED" w:rsidP="00B82803">
      <w:pPr>
        <w:widowControl w:val="0"/>
        <w:numPr>
          <w:ilvl w:val="0"/>
          <w:numId w:val="3"/>
        </w:numPr>
        <w:spacing w:after="0" w:line="276" w:lineRule="auto"/>
        <w:ind w:left="993" w:hanging="426"/>
        <w:jc w:val="both"/>
        <w:rPr>
          <w:rFonts w:ascii="Open Sans" w:eastAsia="Open Sans" w:hAnsi="Open Sans" w:cs="Open Sans"/>
          <w:sz w:val="20"/>
          <w:szCs w:val="20"/>
        </w:rPr>
      </w:pPr>
      <w:r w:rsidRPr="003D175C">
        <w:rPr>
          <w:rFonts w:ascii="Open Sans" w:eastAsia="Open Sans" w:hAnsi="Open Sans" w:cs="Open Sans"/>
          <w:sz w:val="20"/>
          <w:szCs w:val="20"/>
        </w:rPr>
        <w:t xml:space="preserve">Zamawiający nie przewiduje udzielania zamówień na podstawie art. 214 ust. 1 pkt 7 </w:t>
      </w:r>
      <w:r w:rsidRPr="003D175C">
        <w:rPr>
          <w:rFonts w:ascii="Open Sans" w:eastAsia="Open Sans" w:hAnsi="Open Sans" w:cs="Open Sans"/>
          <w:sz w:val="20"/>
          <w:szCs w:val="20"/>
        </w:rPr>
        <w:lastRenderedPageBreak/>
        <w:t>ustawy Pzp.</w:t>
      </w:r>
    </w:p>
    <w:p w14:paraId="13E08C13" w14:textId="7EA22E6D" w:rsidR="002C31ED" w:rsidRPr="003D175C" w:rsidRDefault="002C31ED" w:rsidP="00B82803">
      <w:pPr>
        <w:widowControl w:val="0"/>
        <w:numPr>
          <w:ilvl w:val="0"/>
          <w:numId w:val="3"/>
        </w:numPr>
        <w:spacing w:after="0" w:line="276" w:lineRule="auto"/>
        <w:ind w:left="993" w:hanging="426"/>
        <w:rPr>
          <w:rFonts w:ascii="Open Sans" w:eastAsia="Open Sans" w:hAnsi="Open Sans" w:cs="Open Sans"/>
          <w:sz w:val="20"/>
          <w:szCs w:val="20"/>
          <w:lang w:val="x-none"/>
        </w:rPr>
      </w:pPr>
      <w:r w:rsidRPr="003D175C">
        <w:rPr>
          <w:rFonts w:ascii="Open Sans" w:eastAsia="Open Sans" w:hAnsi="Open Sans" w:cs="Open Sans"/>
          <w:sz w:val="20"/>
          <w:szCs w:val="20"/>
          <w:lang w:val="x-none"/>
        </w:rPr>
        <w:t xml:space="preserve">Zamawiający informuje, że umożliwi wykonawcom dokonanie </w:t>
      </w:r>
      <w:r w:rsidRPr="003D175C">
        <w:rPr>
          <w:rFonts w:ascii="Open Sans" w:eastAsia="Open Sans" w:hAnsi="Open Sans" w:cs="Open Sans"/>
          <w:b/>
          <w:bCs/>
          <w:sz w:val="20"/>
          <w:szCs w:val="20"/>
          <w:u w:val="single"/>
          <w:lang w:val="x-none"/>
        </w:rPr>
        <w:t>wizji lokalnej.</w:t>
      </w:r>
      <w:r w:rsidRPr="003D175C">
        <w:rPr>
          <w:rFonts w:ascii="Open Sans" w:eastAsia="Open Sans" w:hAnsi="Open Sans" w:cs="Open Sans"/>
          <w:sz w:val="20"/>
          <w:szCs w:val="20"/>
          <w:lang w:val="x-none"/>
        </w:rPr>
        <w:t xml:space="preserve"> </w:t>
      </w:r>
      <w:r w:rsidR="00A9756E" w:rsidRPr="003D175C">
        <w:rPr>
          <w:rFonts w:ascii="Open Sans" w:hAnsi="Open Sans" w:cs="Open Sans"/>
          <w:bCs/>
          <w:iCs/>
          <w:sz w:val="20"/>
          <w:szCs w:val="20"/>
        </w:rPr>
        <w:t>Udział w wizji lokalnej jest dobrowolny.</w:t>
      </w:r>
    </w:p>
    <w:p w14:paraId="60687EA3" w14:textId="77777777" w:rsidR="00A9756E" w:rsidRPr="003D175C" w:rsidRDefault="002C31ED" w:rsidP="00B82803">
      <w:pPr>
        <w:widowControl w:val="0"/>
        <w:numPr>
          <w:ilvl w:val="1"/>
          <w:numId w:val="3"/>
        </w:numPr>
        <w:spacing w:after="0" w:line="276" w:lineRule="auto"/>
        <w:jc w:val="both"/>
        <w:rPr>
          <w:rFonts w:ascii="Open Sans" w:eastAsia="Open Sans" w:hAnsi="Open Sans" w:cs="Open Sans"/>
          <w:sz w:val="20"/>
          <w:szCs w:val="20"/>
          <w:lang w:val="x-none"/>
        </w:rPr>
      </w:pPr>
      <w:r w:rsidRPr="003D175C">
        <w:rPr>
          <w:rFonts w:ascii="Open Sans" w:eastAsia="Open Sans" w:hAnsi="Open Sans" w:cs="Open Sans"/>
          <w:sz w:val="20"/>
          <w:szCs w:val="20"/>
          <w:lang w:val="x-none"/>
        </w:rPr>
        <w:t xml:space="preserve">Wizja odbędzie się w siedzibie Zamawiającego w Gdańsku przy ul. Jabłoniowej 55 w dniu </w:t>
      </w:r>
      <w:r w:rsidRPr="003D175C">
        <w:rPr>
          <w:rFonts w:ascii="Open Sans" w:eastAsia="Open Sans" w:hAnsi="Open Sans" w:cs="Open Sans"/>
          <w:b/>
          <w:bCs/>
          <w:sz w:val="20"/>
          <w:szCs w:val="20"/>
          <w:lang w:val="x-none"/>
        </w:rPr>
        <w:t>23.04.2026r. o godz. 13:00</w:t>
      </w:r>
    </w:p>
    <w:p w14:paraId="50C4ACA2" w14:textId="7A9F2BFF" w:rsidR="00A9756E" w:rsidRPr="003D175C" w:rsidRDefault="00A9756E" w:rsidP="00B82803">
      <w:pPr>
        <w:widowControl w:val="0"/>
        <w:numPr>
          <w:ilvl w:val="1"/>
          <w:numId w:val="3"/>
        </w:numPr>
        <w:spacing w:after="0" w:line="276" w:lineRule="auto"/>
        <w:jc w:val="both"/>
        <w:rPr>
          <w:rFonts w:ascii="Open Sans" w:eastAsia="Open Sans" w:hAnsi="Open Sans" w:cs="Open Sans"/>
          <w:sz w:val="20"/>
          <w:szCs w:val="20"/>
          <w:lang w:val="x-none"/>
        </w:rPr>
      </w:pPr>
      <w:r w:rsidRPr="003D175C">
        <w:rPr>
          <w:rFonts w:ascii="Open Sans" w:hAnsi="Open Sans" w:cs="Open Sans"/>
          <w:bCs/>
          <w:iCs/>
          <w:sz w:val="20"/>
          <w:szCs w:val="20"/>
        </w:rPr>
        <w:t xml:space="preserve">W wizji lokalnej może wziąć udział każdy z Wykonawców, który złoży wniosek o udział w wizji lokalnej nie później niż do dnia 22.04.2026 r. do godziny 14:00 na adres e-mail </w:t>
      </w:r>
      <w:hyperlink r:id="rId27" w:history="1">
        <w:r w:rsidRPr="003D175C">
          <w:rPr>
            <w:rStyle w:val="Hipercze"/>
            <w:rFonts w:ascii="Open Sans" w:hAnsi="Open Sans" w:cs="Open Sans"/>
            <w:bCs/>
            <w:iCs/>
            <w:sz w:val="20"/>
            <w:szCs w:val="20"/>
          </w:rPr>
          <w:t>biuro@guk.gda.pl</w:t>
        </w:r>
      </w:hyperlink>
      <w:r w:rsidRPr="003D175C">
        <w:rPr>
          <w:rFonts w:ascii="Open Sans" w:hAnsi="Open Sans" w:cs="Open Sans"/>
          <w:bCs/>
          <w:iCs/>
          <w:sz w:val="20"/>
          <w:szCs w:val="20"/>
        </w:rPr>
        <w:t xml:space="preserve"> wraz z podaniem imienia i nazwiska oraz numeru kontaktowego osób chcących wziąć udział w wizji lokalnej.  Chęć udziału w wizji lokalnej będzie można zgłosić również po tym terminie. W tym celu należy złożyć wniosek poprzez wysłanie wiadomości e-mail na adres </w:t>
      </w:r>
      <w:hyperlink r:id="rId28" w:history="1">
        <w:r w:rsidRPr="003D175C">
          <w:rPr>
            <w:rStyle w:val="Hipercze"/>
            <w:rFonts w:ascii="Open Sans" w:hAnsi="Open Sans" w:cs="Open Sans"/>
            <w:bCs/>
            <w:iCs/>
            <w:sz w:val="20"/>
            <w:szCs w:val="20"/>
          </w:rPr>
          <w:t>biuro@guk.gda.pl</w:t>
        </w:r>
      </w:hyperlink>
      <w:r w:rsidRPr="003D175C">
        <w:rPr>
          <w:rFonts w:ascii="Open Sans" w:hAnsi="Open Sans" w:cs="Open Sans"/>
          <w:bCs/>
          <w:iCs/>
          <w:sz w:val="20"/>
          <w:szCs w:val="20"/>
        </w:rPr>
        <w:t>, wraz z podaniem imienia i nazwiska oraz numeru kontaktowego osób chcących wziąć udział w wizji lokalnej. Zamawiający skontaktuje się w celu ustalenia dogodnego terminu.</w:t>
      </w:r>
    </w:p>
    <w:p w14:paraId="0000012D" w14:textId="77777777" w:rsidR="000F4051" w:rsidRPr="003D175C" w:rsidRDefault="000A45BA" w:rsidP="00B82803">
      <w:pPr>
        <w:widowControl w:val="0"/>
        <w:numPr>
          <w:ilvl w:val="0"/>
          <w:numId w:val="3"/>
        </w:numPr>
        <w:spacing w:after="0" w:line="276" w:lineRule="auto"/>
        <w:ind w:left="993" w:hanging="426"/>
        <w:jc w:val="both"/>
        <w:rPr>
          <w:rFonts w:ascii="Open Sans" w:eastAsia="Open Sans" w:hAnsi="Open Sans" w:cs="Open Sans"/>
          <w:sz w:val="20"/>
          <w:szCs w:val="20"/>
        </w:rPr>
      </w:pPr>
      <w:r w:rsidRPr="003D175C">
        <w:rPr>
          <w:rFonts w:ascii="Open Sans" w:eastAsia="Open Sans" w:hAnsi="Open Sans" w:cs="Open Sans"/>
          <w:sz w:val="20"/>
          <w:szCs w:val="20"/>
        </w:rPr>
        <w:t>Zamawiający nie przewiduje rozliczenia w walutach obcych.</w:t>
      </w:r>
    </w:p>
    <w:p w14:paraId="0000012E" w14:textId="77777777" w:rsidR="000F4051" w:rsidRPr="00B82803" w:rsidRDefault="000A45BA" w:rsidP="00B82803">
      <w:pPr>
        <w:widowControl w:val="0"/>
        <w:numPr>
          <w:ilvl w:val="0"/>
          <w:numId w:val="3"/>
        </w:numPr>
        <w:spacing w:after="0" w:line="276" w:lineRule="auto"/>
        <w:ind w:left="993" w:hanging="426"/>
        <w:jc w:val="both"/>
        <w:rPr>
          <w:rFonts w:ascii="Open Sans" w:eastAsia="Open Sans" w:hAnsi="Open Sans" w:cs="Open Sans"/>
          <w:sz w:val="20"/>
          <w:szCs w:val="20"/>
        </w:rPr>
      </w:pPr>
      <w:r w:rsidRPr="003D175C">
        <w:rPr>
          <w:rFonts w:ascii="Open Sans" w:eastAsia="Open Sans" w:hAnsi="Open Sans" w:cs="Open Sans"/>
          <w:sz w:val="20"/>
          <w:szCs w:val="20"/>
        </w:rPr>
        <w:t>Zamawiający nie przewiduje</w:t>
      </w:r>
      <w:r w:rsidRPr="00B82803">
        <w:rPr>
          <w:rFonts w:ascii="Open Sans" w:eastAsia="Open Sans" w:hAnsi="Open Sans" w:cs="Open Sans"/>
          <w:sz w:val="20"/>
          <w:szCs w:val="20"/>
        </w:rPr>
        <w:t xml:space="preserve"> aukcji elektronicznej.</w:t>
      </w:r>
    </w:p>
    <w:p w14:paraId="1808F060" w14:textId="5A28F252" w:rsidR="0040534C" w:rsidRPr="00B82803" w:rsidRDefault="000A45BA" w:rsidP="00B82803">
      <w:pPr>
        <w:widowControl w:val="0"/>
        <w:numPr>
          <w:ilvl w:val="0"/>
          <w:numId w:val="3"/>
        </w:numPr>
        <w:spacing w:after="0" w:line="276" w:lineRule="auto"/>
        <w:ind w:left="993" w:hanging="426"/>
        <w:jc w:val="both"/>
        <w:rPr>
          <w:rFonts w:ascii="Open Sans" w:eastAsia="Open Sans" w:hAnsi="Open Sans" w:cs="Open Sans"/>
          <w:sz w:val="20"/>
          <w:szCs w:val="20"/>
        </w:rPr>
      </w:pPr>
      <w:r w:rsidRPr="00B82803">
        <w:rPr>
          <w:rFonts w:ascii="Open Sans" w:eastAsia="Open Sans" w:hAnsi="Open Sans" w:cs="Open Sans"/>
          <w:sz w:val="20"/>
          <w:szCs w:val="20"/>
        </w:rPr>
        <w:t>Zamawiający nie przewiduje zwrotu kosztów udziału w postępowaniu.</w:t>
      </w:r>
    </w:p>
    <w:p w14:paraId="4ABC262D" w14:textId="587A779B" w:rsidR="008D0AC1" w:rsidRPr="00B82803" w:rsidRDefault="008D0AC1" w:rsidP="00B82803">
      <w:pPr>
        <w:widowControl w:val="0"/>
        <w:numPr>
          <w:ilvl w:val="0"/>
          <w:numId w:val="3"/>
        </w:numPr>
        <w:spacing w:after="0" w:line="276" w:lineRule="auto"/>
        <w:ind w:left="993" w:hanging="426"/>
        <w:jc w:val="both"/>
        <w:rPr>
          <w:rFonts w:ascii="Open Sans" w:eastAsia="Open Sans" w:hAnsi="Open Sans" w:cs="Open Sans"/>
          <w:sz w:val="20"/>
          <w:szCs w:val="20"/>
        </w:rPr>
      </w:pPr>
      <w:r w:rsidRPr="00B82803">
        <w:rPr>
          <w:rFonts w:ascii="Open Sans" w:eastAsia="Open Sans" w:hAnsi="Open Sans" w:cs="Open Sans"/>
          <w:sz w:val="20"/>
          <w:szCs w:val="20"/>
        </w:rPr>
        <w:t>Zamawiający, zgodnie z art. 95 ustawy</w:t>
      </w:r>
      <w:r w:rsidR="00221240" w:rsidRPr="00B82803">
        <w:rPr>
          <w:rFonts w:ascii="Open Sans" w:eastAsia="Open Sans" w:hAnsi="Open Sans" w:cs="Open Sans"/>
          <w:sz w:val="20"/>
          <w:szCs w:val="20"/>
        </w:rPr>
        <w:t xml:space="preserve"> </w:t>
      </w:r>
      <w:r w:rsidR="00B640C0" w:rsidRPr="00B82803">
        <w:rPr>
          <w:rFonts w:ascii="Open Sans" w:eastAsia="Open Sans" w:hAnsi="Open Sans" w:cs="Open Sans"/>
          <w:sz w:val="20"/>
          <w:szCs w:val="20"/>
        </w:rPr>
        <w:t xml:space="preserve">nie </w:t>
      </w:r>
      <w:r w:rsidRPr="00B82803">
        <w:rPr>
          <w:rFonts w:ascii="Open Sans" w:eastAsia="Open Sans" w:hAnsi="Open Sans" w:cs="Open Sans"/>
          <w:sz w:val="20"/>
          <w:szCs w:val="20"/>
        </w:rPr>
        <w:t xml:space="preserve">wymaga, aby wykonawca i jego </w:t>
      </w:r>
      <w:r w:rsidR="0006453E">
        <w:rPr>
          <w:rFonts w:ascii="Open Sans" w:eastAsia="Open Sans" w:hAnsi="Open Sans" w:cs="Open Sans"/>
          <w:sz w:val="20"/>
          <w:szCs w:val="20"/>
        </w:rPr>
        <w:t>podwykonawcy</w:t>
      </w:r>
      <w:r w:rsidRPr="00B82803">
        <w:rPr>
          <w:rFonts w:ascii="Open Sans" w:eastAsia="Open Sans" w:hAnsi="Open Sans" w:cs="Open Sans"/>
          <w:sz w:val="20"/>
          <w:szCs w:val="20"/>
        </w:rPr>
        <w:t xml:space="preserve"> zatrudniali na podstawie umowy o pracę, w okresie realizacji przedmiotu zamówienia, </w:t>
      </w:r>
      <w:r w:rsidR="00A019CA" w:rsidRPr="00B82803">
        <w:rPr>
          <w:rFonts w:ascii="Open Sans" w:eastAsia="Open Sans" w:hAnsi="Open Sans" w:cs="Open Sans"/>
          <w:sz w:val="20"/>
          <w:szCs w:val="20"/>
        </w:rPr>
        <w:t xml:space="preserve">jakichkolwiek </w:t>
      </w:r>
      <w:r w:rsidRPr="00B82803">
        <w:rPr>
          <w:rFonts w:ascii="Open Sans" w:eastAsia="Open Sans" w:hAnsi="Open Sans" w:cs="Open Sans"/>
          <w:sz w:val="20"/>
          <w:szCs w:val="20"/>
        </w:rPr>
        <w:t>os</w:t>
      </w:r>
      <w:r w:rsidR="00A019CA" w:rsidRPr="00B82803">
        <w:rPr>
          <w:rFonts w:ascii="Open Sans" w:eastAsia="Open Sans" w:hAnsi="Open Sans" w:cs="Open Sans"/>
          <w:sz w:val="20"/>
          <w:szCs w:val="20"/>
        </w:rPr>
        <w:t>ób</w:t>
      </w:r>
      <w:r w:rsidRPr="00B82803">
        <w:rPr>
          <w:rFonts w:ascii="Open Sans" w:eastAsia="Open Sans" w:hAnsi="Open Sans" w:cs="Open Sans"/>
          <w:sz w:val="20"/>
          <w:szCs w:val="20"/>
        </w:rPr>
        <w:t xml:space="preserve"> wykonując</w:t>
      </w:r>
      <w:r w:rsidR="00A019CA" w:rsidRPr="00B82803">
        <w:rPr>
          <w:rFonts w:ascii="Open Sans" w:eastAsia="Open Sans" w:hAnsi="Open Sans" w:cs="Open Sans"/>
          <w:sz w:val="20"/>
          <w:szCs w:val="20"/>
        </w:rPr>
        <w:t>ych</w:t>
      </w:r>
      <w:r w:rsidRPr="00B82803">
        <w:rPr>
          <w:rFonts w:ascii="Open Sans" w:eastAsia="Open Sans" w:hAnsi="Open Sans" w:cs="Open Sans"/>
          <w:sz w:val="20"/>
          <w:szCs w:val="20"/>
        </w:rPr>
        <w:t xml:space="preserve"> czynności </w:t>
      </w:r>
      <w:r w:rsidR="003E5F26" w:rsidRPr="00B82803">
        <w:rPr>
          <w:rFonts w:ascii="Open Sans" w:eastAsia="Open Sans" w:hAnsi="Open Sans" w:cs="Open Sans"/>
          <w:sz w:val="20"/>
          <w:szCs w:val="20"/>
        </w:rPr>
        <w:t xml:space="preserve">w ramach </w:t>
      </w:r>
      <w:r w:rsidR="00663C25" w:rsidRPr="00B82803">
        <w:rPr>
          <w:rFonts w:ascii="Open Sans" w:eastAsia="Open Sans" w:hAnsi="Open Sans" w:cs="Open Sans"/>
          <w:sz w:val="20"/>
          <w:szCs w:val="20"/>
        </w:rPr>
        <w:t>danej części zamówienia.</w:t>
      </w:r>
    </w:p>
    <w:p w14:paraId="1AA9C300" w14:textId="77777777" w:rsidR="00BF48EB" w:rsidRPr="00B82803" w:rsidRDefault="00000000" w:rsidP="00B82803">
      <w:pPr>
        <w:widowControl w:val="0"/>
        <w:numPr>
          <w:ilvl w:val="0"/>
          <w:numId w:val="3"/>
        </w:numPr>
        <w:spacing w:after="0" w:line="276" w:lineRule="auto"/>
        <w:ind w:left="993" w:hanging="426"/>
        <w:jc w:val="both"/>
        <w:rPr>
          <w:rFonts w:ascii="Open Sans" w:eastAsia="Open Sans" w:hAnsi="Open Sans" w:cs="Open Sans"/>
          <w:sz w:val="20"/>
          <w:szCs w:val="20"/>
        </w:rPr>
      </w:pPr>
      <w:sdt>
        <w:sdtPr>
          <w:rPr>
            <w:sz w:val="20"/>
            <w:szCs w:val="20"/>
          </w:rPr>
          <w:tag w:val="goog_rdk_3"/>
          <w:id w:val="-1553926020"/>
        </w:sdtPr>
        <w:sdtEndPr>
          <w:rPr>
            <w:color w:val="FF0000"/>
          </w:rPr>
        </w:sdtEndPr>
        <w:sdtContent/>
      </w:sdt>
      <w:r w:rsidR="00BF48EB" w:rsidRPr="00B82803">
        <w:rPr>
          <w:rFonts w:ascii="Open Sans" w:eastAsia="Open Sans" w:hAnsi="Open Sans" w:cs="Open Sans"/>
          <w:sz w:val="20"/>
          <w:szCs w:val="20"/>
        </w:rPr>
        <w:t>Zamawiający może unieważnić postępowanie o udzielenie zamówienia, jeżeli środki publiczne, które zamawiający zamierzał przeznaczyć na sfinansowanie całości lub części zamówienia, nie zostały mu przyznane.</w:t>
      </w:r>
    </w:p>
    <w:p w14:paraId="294A8C35" w14:textId="13069B0A" w:rsidR="00863CCE" w:rsidRPr="00B82803" w:rsidRDefault="000A45BA" w:rsidP="00B82803">
      <w:pPr>
        <w:widowControl w:val="0"/>
        <w:numPr>
          <w:ilvl w:val="0"/>
          <w:numId w:val="3"/>
        </w:numPr>
        <w:spacing w:after="0" w:line="276" w:lineRule="auto"/>
        <w:ind w:left="993" w:hanging="426"/>
        <w:jc w:val="both"/>
        <w:rPr>
          <w:rFonts w:ascii="Open Sans" w:eastAsia="Open Sans" w:hAnsi="Open Sans" w:cs="Open Sans"/>
          <w:sz w:val="20"/>
          <w:szCs w:val="20"/>
        </w:rPr>
      </w:pPr>
      <w:r w:rsidRPr="00B82803">
        <w:rPr>
          <w:rFonts w:ascii="Open Sans" w:eastAsia="Open Sans" w:hAnsi="Open Sans" w:cs="Open Sans"/>
          <w:sz w:val="20"/>
          <w:szCs w:val="20"/>
        </w:rPr>
        <w:t xml:space="preserve">Zamawiający przewiduje możliwość zmiany umowy bez przeprowadzenia nowego postępowania o udzielenie zamówienia, w zakresie i na warunkach określonych w Projektowanych postanowieniach umowy w sprawie zamówienia publicznego, </w:t>
      </w:r>
      <w:r w:rsidR="00863CCE" w:rsidRPr="00B82803">
        <w:rPr>
          <w:rFonts w:ascii="Open Sans" w:eastAsia="Open Sans" w:hAnsi="Open Sans" w:cs="Open Sans"/>
          <w:sz w:val="20"/>
          <w:szCs w:val="20"/>
        </w:rPr>
        <w:t xml:space="preserve">stanowiących </w:t>
      </w:r>
      <w:r w:rsidR="00484ABE" w:rsidRPr="00B82803">
        <w:rPr>
          <w:rFonts w:ascii="Open Sans" w:eastAsia="Open Sans" w:hAnsi="Open Sans" w:cs="Open Sans"/>
          <w:sz w:val="20"/>
          <w:szCs w:val="20"/>
        </w:rPr>
        <w:t xml:space="preserve">odpowiednio </w:t>
      </w:r>
      <w:r w:rsidR="00863CCE" w:rsidRPr="00B82803">
        <w:rPr>
          <w:rFonts w:ascii="Open Sans" w:eastAsia="Open Sans" w:hAnsi="Open Sans" w:cs="Open Sans"/>
          <w:sz w:val="20"/>
          <w:szCs w:val="20"/>
        </w:rPr>
        <w:t>załącznik</w:t>
      </w:r>
      <w:r w:rsidR="00392247" w:rsidRPr="00B82803">
        <w:rPr>
          <w:rFonts w:ascii="Open Sans" w:eastAsia="Open Sans" w:hAnsi="Open Sans" w:cs="Open Sans"/>
          <w:sz w:val="20"/>
          <w:szCs w:val="20"/>
        </w:rPr>
        <w:t>i</w:t>
      </w:r>
      <w:r w:rsidR="00863CCE" w:rsidRPr="00B82803">
        <w:rPr>
          <w:rFonts w:ascii="Open Sans" w:eastAsia="Open Sans" w:hAnsi="Open Sans" w:cs="Open Sans"/>
          <w:sz w:val="20"/>
          <w:szCs w:val="20"/>
        </w:rPr>
        <w:t xml:space="preserve"> </w:t>
      </w:r>
      <w:r w:rsidR="00DA03DD" w:rsidRPr="00B82803">
        <w:rPr>
          <w:rFonts w:ascii="Open Sans" w:eastAsia="Open Sans" w:hAnsi="Open Sans" w:cs="Open Sans"/>
          <w:sz w:val="20"/>
          <w:szCs w:val="20"/>
        </w:rPr>
        <w:t>7</w:t>
      </w:r>
      <w:r w:rsidR="00B80C0C" w:rsidRPr="00B82803">
        <w:rPr>
          <w:rFonts w:ascii="Open Sans" w:eastAsia="Open Sans" w:hAnsi="Open Sans" w:cs="Open Sans"/>
          <w:sz w:val="20"/>
          <w:szCs w:val="20"/>
        </w:rPr>
        <w:t xml:space="preserve"> </w:t>
      </w:r>
      <w:r w:rsidR="00863CCE" w:rsidRPr="00B82803">
        <w:rPr>
          <w:rFonts w:ascii="Open Sans" w:eastAsia="Open Sans" w:hAnsi="Open Sans" w:cs="Open Sans"/>
          <w:sz w:val="20"/>
          <w:szCs w:val="20"/>
        </w:rPr>
        <w:t>do SWZ</w:t>
      </w:r>
      <w:r w:rsidR="00022BEE" w:rsidRPr="00B82803">
        <w:rPr>
          <w:rFonts w:ascii="Open Sans" w:eastAsia="Open Sans" w:hAnsi="Open Sans" w:cs="Open Sans"/>
          <w:sz w:val="20"/>
          <w:szCs w:val="20"/>
        </w:rPr>
        <w:t>.</w:t>
      </w:r>
    </w:p>
    <w:p w14:paraId="00000132" w14:textId="77777777" w:rsidR="000F4051" w:rsidRPr="00B82803" w:rsidRDefault="000A45BA" w:rsidP="00B82803">
      <w:pPr>
        <w:numPr>
          <w:ilvl w:val="0"/>
          <w:numId w:val="3"/>
        </w:numPr>
        <w:spacing w:after="0" w:line="276" w:lineRule="auto"/>
        <w:ind w:left="993" w:hanging="426"/>
        <w:jc w:val="both"/>
        <w:rPr>
          <w:sz w:val="20"/>
          <w:szCs w:val="20"/>
        </w:rPr>
      </w:pPr>
      <w:r w:rsidRPr="00B82803">
        <w:rPr>
          <w:rFonts w:ascii="Open Sans" w:eastAsia="Open Sans" w:hAnsi="Open Sans" w:cs="Open Sans"/>
          <w:sz w:val="20"/>
          <w:szCs w:val="20"/>
        </w:rPr>
        <w:t>Podwykonawcy</w:t>
      </w:r>
      <w:r w:rsidRPr="00B82803">
        <w:rPr>
          <w:rFonts w:ascii="Open Sans" w:eastAsia="Open Sans" w:hAnsi="Open Sans" w:cs="Open Sans"/>
          <w:b/>
          <w:sz w:val="20"/>
          <w:szCs w:val="20"/>
        </w:rPr>
        <w:t>.</w:t>
      </w:r>
    </w:p>
    <w:p w14:paraId="7E6D45E6" w14:textId="69516F37" w:rsidR="001D29DB" w:rsidRPr="00B82803" w:rsidRDefault="000A45BA" w:rsidP="00B82803">
      <w:pPr>
        <w:widowControl w:val="0"/>
        <w:numPr>
          <w:ilvl w:val="1"/>
          <w:numId w:val="30"/>
        </w:numPr>
        <w:tabs>
          <w:tab w:val="left" w:pos="1418"/>
        </w:tabs>
        <w:spacing w:after="0" w:line="276" w:lineRule="auto"/>
        <w:ind w:hanging="447"/>
        <w:jc w:val="both"/>
        <w:rPr>
          <w:rFonts w:ascii="Open Sans" w:eastAsia="Open Sans" w:hAnsi="Open Sans" w:cs="Open Sans"/>
          <w:sz w:val="20"/>
          <w:szCs w:val="20"/>
        </w:rPr>
      </w:pPr>
      <w:r w:rsidRPr="00B82803">
        <w:rPr>
          <w:rFonts w:ascii="Open Sans" w:eastAsia="Open Sans" w:hAnsi="Open Sans" w:cs="Open Sans"/>
          <w:sz w:val="20"/>
          <w:szCs w:val="20"/>
        </w:rPr>
        <w:t>Wykonawca może powierzyć wykonanie części zamówienia podwykonawcy.</w:t>
      </w:r>
    </w:p>
    <w:p w14:paraId="00000134" w14:textId="4106B994" w:rsidR="000F4051" w:rsidRPr="00B82803" w:rsidRDefault="000A45BA" w:rsidP="00B82803">
      <w:pPr>
        <w:widowControl w:val="0"/>
        <w:numPr>
          <w:ilvl w:val="1"/>
          <w:numId w:val="30"/>
        </w:numPr>
        <w:tabs>
          <w:tab w:val="left" w:pos="1418"/>
        </w:tabs>
        <w:spacing w:after="0" w:line="276" w:lineRule="auto"/>
        <w:ind w:hanging="447"/>
        <w:jc w:val="both"/>
        <w:rPr>
          <w:rFonts w:ascii="Open Sans" w:eastAsia="Open Sans" w:hAnsi="Open Sans" w:cs="Open Sans"/>
          <w:sz w:val="20"/>
          <w:szCs w:val="20"/>
        </w:rPr>
      </w:pPr>
      <w:r w:rsidRPr="00B82803">
        <w:rPr>
          <w:rFonts w:ascii="Open Sans" w:eastAsia="Open Sans" w:hAnsi="Open Sans" w:cs="Open Sans"/>
          <w:sz w:val="20"/>
          <w:szCs w:val="20"/>
        </w:rPr>
        <w:t xml:space="preserve">Zamawiający może żądać od wykonawcy przedstawienia </w:t>
      </w:r>
      <w:r w:rsidR="004670C6" w:rsidRPr="00B82803">
        <w:rPr>
          <w:rFonts w:ascii="Open Sans" w:eastAsia="Open Sans" w:hAnsi="Open Sans" w:cs="Open Sans"/>
          <w:sz w:val="20"/>
          <w:szCs w:val="20"/>
        </w:rPr>
        <w:t xml:space="preserve">oświadczenia, o którym mowa w art. 125 ust. 1 ustawy oraz </w:t>
      </w:r>
      <w:r w:rsidRPr="00B82803">
        <w:rPr>
          <w:rFonts w:ascii="Open Sans" w:eastAsia="Open Sans" w:hAnsi="Open Sans" w:cs="Open Sans"/>
          <w:sz w:val="20"/>
          <w:szCs w:val="20"/>
        </w:rPr>
        <w:t xml:space="preserve">podmiotowych środków dowodowych, o których mowa w ust. VI lit. A pkt </w:t>
      </w:r>
      <w:r w:rsidR="00B621F6" w:rsidRPr="00B82803">
        <w:rPr>
          <w:rFonts w:ascii="Open Sans" w:eastAsia="Open Sans" w:hAnsi="Open Sans" w:cs="Open Sans"/>
          <w:sz w:val="20"/>
          <w:szCs w:val="20"/>
        </w:rPr>
        <w:t>4</w:t>
      </w:r>
      <w:r w:rsidRPr="00B82803">
        <w:rPr>
          <w:rFonts w:ascii="Open Sans" w:eastAsia="Open Sans" w:hAnsi="Open Sans" w:cs="Open Sans"/>
          <w:sz w:val="20"/>
          <w:szCs w:val="20"/>
        </w:rPr>
        <w:t xml:space="preserve"> </w:t>
      </w:r>
      <w:r w:rsidR="00F56A56" w:rsidRPr="00B82803">
        <w:rPr>
          <w:rFonts w:ascii="Open Sans" w:eastAsia="Open Sans" w:hAnsi="Open Sans" w:cs="Open Sans"/>
          <w:sz w:val="20"/>
          <w:szCs w:val="20"/>
        </w:rPr>
        <w:t>ppkt 1)</w:t>
      </w:r>
      <w:r w:rsidR="00E373AC" w:rsidRPr="00B82803">
        <w:rPr>
          <w:rFonts w:ascii="Open Sans" w:eastAsia="Open Sans" w:hAnsi="Open Sans" w:cs="Open Sans"/>
          <w:sz w:val="20"/>
          <w:szCs w:val="20"/>
        </w:rPr>
        <w:t xml:space="preserve"> i 3)</w:t>
      </w:r>
      <w:r w:rsidR="00F56A56" w:rsidRPr="00B82803">
        <w:rPr>
          <w:rFonts w:ascii="Open Sans" w:eastAsia="Open Sans" w:hAnsi="Open Sans" w:cs="Open Sans"/>
          <w:sz w:val="20"/>
          <w:szCs w:val="20"/>
        </w:rPr>
        <w:t>-</w:t>
      </w:r>
      <w:r w:rsidR="00E373AC" w:rsidRPr="00B82803">
        <w:rPr>
          <w:rFonts w:ascii="Open Sans" w:eastAsia="Open Sans" w:hAnsi="Open Sans" w:cs="Open Sans"/>
          <w:sz w:val="20"/>
          <w:szCs w:val="20"/>
        </w:rPr>
        <w:t>6</w:t>
      </w:r>
      <w:r w:rsidR="00F56A56" w:rsidRPr="00B82803">
        <w:rPr>
          <w:rFonts w:ascii="Open Sans" w:eastAsia="Open Sans" w:hAnsi="Open Sans" w:cs="Open Sans"/>
          <w:sz w:val="20"/>
          <w:szCs w:val="20"/>
        </w:rPr>
        <w:t xml:space="preserve">) </w:t>
      </w:r>
      <w:r w:rsidRPr="00B82803">
        <w:rPr>
          <w:rFonts w:ascii="Open Sans" w:eastAsia="Open Sans" w:hAnsi="Open Sans" w:cs="Open Sans"/>
          <w:sz w:val="20"/>
          <w:szCs w:val="20"/>
        </w:rPr>
        <w:t>SWZ, dotyczących podwykonawców niebędących podmiotami udostępniającymi zasoby na zasadach określonych w art. 118 ustawy, potwierdzających,</w:t>
      </w:r>
      <w:r w:rsidR="00C46939" w:rsidRPr="00B82803">
        <w:rPr>
          <w:rFonts w:ascii="Open Sans" w:eastAsia="Open Sans" w:hAnsi="Open Sans" w:cs="Open Sans"/>
          <w:sz w:val="20"/>
          <w:szCs w:val="20"/>
        </w:rPr>
        <w:t xml:space="preserve"> </w:t>
      </w:r>
      <w:r w:rsidRPr="00B82803">
        <w:rPr>
          <w:rFonts w:ascii="Open Sans" w:eastAsia="Open Sans" w:hAnsi="Open Sans" w:cs="Open Sans"/>
          <w:sz w:val="20"/>
          <w:szCs w:val="20"/>
        </w:rPr>
        <w:t>że nie zachodzą wobec tych podwykonawców podstawy wykluczenia z</w:t>
      </w:r>
      <w:r w:rsidR="00A30373" w:rsidRPr="00B82803">
        <w:rPr>
          <w:rFonts w:ascii="Open Sans" w:eastAsia="Open Sans" w:hAnsi="Open Sans" w:cs="Open Sans"/>
          <w:sz w:val="20"/>
          <w:szCs w:val="20"/>
        </w:rPr>
        <w:t> </w:t>
      </w:r>
      <w:r w:rsidRPr="00B82803">
        <w:rPr>
          <w:rFonts w:ascii="Open Sans" w:eastAsia="Open Sans" w:hAnsi="Open Sans" w:cs="Open Sans"/>
          <w:sz w:val="20"/>
          <w:szCs w:val="20"/>
        </w:rPr>
        <w:t>postępowania.</w:t>
      </w:r>
    </w:p>
    <w:p w14:paraId="27392B3B" w14:textId="0C6C0F3C" w:rsidR="007253C8" w:rsidRPr="00B82803" w:rsidRDefault="00392247" w:rsidP="00B82803">
      <w:pPr>
        <w:widowControl w:val="0"/>
        <w:numPr>
          <w:ilvl w:val="1"/>
          <w:numId w:val="30"/>
        </w:numPr>
        <w:tabs>
          <w:tab w:val="left" w:pos="1418"/>
        </w:tabs>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t>Wymagania dotyczące umowy o podwykonawstwo zostały określone w Projektowanych postanowieniach umowy w sprawie zamówienia publicznego, stanowiących</w:t>
      </w:r>
      <w:r w:rsidR="00846D7C" w:rsidRPr="00B82803">
        <w:rPr>
          <w:rFonts w:ascii="Open Sans" w:eastAsia="Open Sans" w:hAnsi="Open Sans" w:cs="Open Sans"/>
          <w:sz w:val="20"/>
          <w:szCs w:val="20"/>
        </w:rPr>
        <w:t xml:space="preserve"> odpowiednio</w:t>
      </w:r>
      <w:r w:rsidRPr="00B82803">
        <w:rPr>
          <w:rFonts w:ascii="Open Sans" w:eastAsia="Open Sans" w:hAnsi="Open Sans" w:cs="Open Sans"/>
          <w:sz w:val="20"/>
          <w:szCs w:val="20"/>
        </w:rPr>
        <w:t xml:space="preserve"> załączniki nr </w:t>
      </w:r>
      <w:r w:rsidR="00826746" w:rsidRPr="00B82803">
        <w:rPr>
          <w:rFonts w:ascii="Open Sans" w:eastAsia="Open Sans" w:hAnsi="Open Sans" w:cs="Open Sans"/>
          <w:sz w:val="20"/>
          <w:szCs w:val="20"/>
        </w:rPr>
        <w:t>7</w:t>
      </w:r>
      <w:r w:rsidR="00B13C4E" w:rsidRPr="00B82803">
        <w:rPr>
          <w:rFonts w:ascii="Open Sans" w:eastAsia="Open Sans" w:hAnsi="Open Sans" w:cs="Open Sans"/>
          <w:sz w:val="20"/>
          <w:szCs w:val="20"/>
        </w:rPr>
        <w:t xml:space="preserve"> </w:t>
      </w:r>
      <w:r w:rsidRPr="00B82803">
        <w:rPr>
          <w:rFonts w:ascii="Open Sans" w:eastAsia="Open Sans" w:hAnsi="Open Sans" w:cs="Open Sans"/>
          <w:sz w:val="20"/>
          <w:szCs w:val="20"/>
        </w:rPr>
        <w:t>do SWZ.</w:t>
      </w:r>
    </w:p>
    <w:p w14:paraId="00000136" w14:textId="77777777" w:rsidR="000F4051" w:rsidRPr="00B82803" w:rsidRDefault="000A45BA" w:rsidP="00B82803">
      <w:pPr>
        <w:numPr>
          <w:ilvl w:val="0"/>
          <w:numId w:val="3"/>
        </w:numPr>
        <w:spacing w:after="0" w:line="276" w:lineRule="auto"/>
        <w:ind w:left="993" w:hanging="426"/>
        <w:jc w:val="both"/>
        <w:rPr>
          <w:sz w:val="20"/>
          <w:szCs w:val="20"/>
        </w:rPr>
      </w:pPr>
      <w:r w:rsidRPr="00B82803">
        <w:rPr>
          <w:rFonts w:ascii="Open Sans" w:eastAsia="Open Sans" w:hAnsi="Open Sans" w:cs="Open Sans"/>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5DC841F7" w14:textId="00D7C3B3" w:rsidR="002C31ED" w:rsidRPr="00B82803" w:rsidRDefault="000A45BA" w:rsidP="00B82803">
      <w:pPr>
        <w:pStyle w:val="Akapitzlist"/>
        <w:numPr>
          <w:ilvl w:val="0"/>
          <w:numId w:val="36"/>
        </w:numPr>
        <w:spacing w:after="0" w:line="276" w:lineRule="auto"/>
        <w:jc w:val="both"/>
        <w:rPr>
          <w:rFonts w:ascii="Open Sans" w:eastAsia="Open Sans" w:hAnsi="Open Sans" w:cs="Open Sans"/>
          <w:sz w:val="20"/>
          <w:szCs w:val="20"/>
        </w:rPr>
      </w:pPr>
      <w:r w:rsidRPr="00B82803">
        <w:rPr>
          <w:rFonts w:ascii="Open Sans" w:eastAsia="Open Sans" w:hAnsi="Open Sans" w:cs="Open Sans"/>
          <w:sz w:val="20"/>
          <w:szCs w:val="20"/>
        </w:rPr>
        <w:lastRenderedPageBreak/>
        <w:t xml:space="preserve">administratorem danych osobowych, które mogą zostać przekazane zamawiającemu w toku niniejszego postępowania jest </w:t>
      </w:r>
      <w:r w:rsidR="002C31ED" w:rsidRPr="00B82803">
        <w:rPr>
          <w:rFonts w:ascii="Open Sans" w:eastAsia="Open Sans" w:hAnsi="Open Sans" w:cs="Open Sans"/>
          <w:sz w:val="20"/>
          <w:szCs w:val="20"/>
        </w:rPr>
        <w:t>Spółka Gdańskie Usługi Komunalne Sp. z o.o., ul. Jabłoniowa 55, 80-180 Gdańsk;</w:t>
      </w:r>
      <w:r w:rsidR="002C31ED" w:rsidRPr="00B82803">
        <w:rPr>
          <w:rFonts w:ascii="Arial" w:hAnsi="Arial" w:cs="Arial"/>
          <w:sz w:val="20"/>
          <w:szCs w:val="20"/>
          <w:lang w:eastAsia="en-US"/>
        </w:rPr>
        <w:t xml:space="preserve"> </w:t>
      </w:r>
      <w:r w:rsidR="002C31ED" w:rsidRPr="00B82803">
        <w:rPr>
          <w:rFonts w:ascii="Open Sans" w:eastAsia="Open Sans" w:hAnsi="Open Sans" w:cs="Open Sans"/>
          <w:sz w:val="20"/>
          <w:szCs w:val="20"/>
        </w:rPr>
        <w:t>w sprawach związanych z ochroną danych osobowych, w tym na potrzeby korzystania z praw przysługujących w związku z przetwarzaniem kontakt możliwy jest e-mail:</w:t>
      </w:r>
      <w:r w:rsidR="008A2A5B" w:rsidRPr="00B82803">
        <w:rPr>
          <w:rFonts w:ascii="Open Sans" w:eastAsia="Open Sans" w:hAnsi="Open Sans" w:cs="Open Sans"/>
          <w:sz w:val="20"/>
          <w:szCs w:val="20"/>
        </w:rPr>
        <w:t xml:space="preserve"> iod@guk.gda.pl</w:t>
      </w:r>
    </w:p>
    <w:p w14:paraId="0000013A" w14:textId="77777777" w:rsidR="000F4051" w:rsidRPr="00B82803" w:rsidRDefault="000A45BA" w:rsidP="00B82803">
      <w:pPr>
        <w:widowControl w:val="0"/>
        <w:numPr>
          <w:ilvl w:val="0"/>
          <w:numId w:val="36"/>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dane osobowe przetwarzane będą na podstawie art. 6 ust. 1 lit. b i c RODO w celu związanym z niniejszym postępowaniem o udzielenie zamówienia publicznego;</w:t>
      </w:r>
    </w:p>
    <w:p w14:paraId="6D8A40B9" w14:textId="193B3DE9" w:rsidR="00D9315F" w:rsidRPr="00B82803" w:rsidRDefault="000A45BA" w:rsidP="00B82803">
      <w:pPr>
        <w:widowControl w:val="0"/>
        <w:numPr>
          <w:ilvl w:val="0"/>
          <w:numId w:val="36"/>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odbiorcami danych osobowych będą osoby lub podmioty, którym udostępniona zostanie dokumentacja postępowania w oparciu o art. 18 oraz art.</w:t>
      </w:r>
      <w:r w:rsidR="00861F64" w:rsidRPr="00B82803">
        <w:rPr>
          <w:rFonts w:ascii="Open Sans" w:eastAsia="Open Sans" w:hAnsi="Open Sans" w:cs="Open Sans"/>
          <w:sz w:val="20"/>
          <w:szCs w:val="20"/>
        </w:rPr>
        <w:t xml:space="preserve"> 74 </w:t>
      </w:r>
      <w:r w:rsidRPr="00B82803">
        <w:rPr>
          <w:rFonts w:ascii="Open Sans" w:eastAsia="Open Sans" w:hAnsi="Open Sans" w:cs="Open Sans"/>
          <w:sz w:val="20"/>
          <w:szCs w:val="20"/>
        </w:rPr>
        <w:t xml:space="preserve">ustawy z dnia 11 września 2019 r. </w:t>
      </w:r>
      <w:r w:rsidR="00752D73" w:rsidRPr="00B82803">
        <w:rPr>
          <w:rFonts w:ascii="Open Sans" w:eastAsia="Open Sans" w:hAnsi="Open Sans" w:cs="Open Sans"/>
          <w:sz w:val="20"/>
          <w:szCs w:val="20"/>
        </w:rPr>
        <w:t>–</w:t>
      </w:r>
      <w:r w:rsidRPr="00B82803">
        <w:rPr>
          <w:rFonts w:ascii="Open Sans" w:eastAsia="Open Sans" w:hAnsi="Open Sans" w:cs="Open Sans"/>
          <w:sz w:val="20"/>
          <w:szCs w:val="20"/>
        </w:rPr>
        <w:t xml:space="preserve"> Prawo zamówień publicznych;</w:t>
      </w:r>
    </w:p>
    <w:p w14:paraId="0000013C" w14:textId="3F630279" w:rsidR="000F4051" w:rsidRPr="00B82803" w:rsidRDefault="000A45BA" w:rsidP="00B82803">
      <w:pPr>
        <w:widowControl w:val="0"/>
        <w:numPr>
          <w:ilvl w:val="0"/>
          <w:numId w:val="36"/>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dane osobowe będą przechowywane, zgodnie z art.</w:t>
      </w:r>
      <w:r w:rsidR="00861F64" w:rsidRPr="00B82803">
        <w:rPr>
          <w:rFonts w:ascii="Open Sans" w:eastAsia="Open Sans" w:hAnsi="Open Sans" w:cs="Open Sans"/>
          <w:sz w:val="20"/>
          <w:szCs w:val="20"/>
        </w:rPr>
        <w:t xml:space="preserve"> 78 </w:t>
      </w:r>
      <w:r w:rsidRPr="00B82803">
        <w:rPr>
          <w:rFonts w:ascii="Open Sans" w:eastAsia="Open Sans" w:hAnsi="Open Sans" w:cs="Open Sans"/>
          <w:sz w:val="20"/>
          <w:szCs w:val="20"/>
        </w:rPr>
        <w:t>ustawy, przez okres 4 lat od dnia zakończenia postępowania o udzielenie zamówienia, a jeżeli czas trwania umowy przekracza 4 lata, okres przechowywania obejmuje cały czas trwania umowy oraz przedawnienia wynikających z niej roszczeń;</w:t>
      </w:r>
    </w:p>
    <w:p w14:paraId="0000013D" w14:textId="77777777" w:rsidR="000F4051" w:rsidRPr="00B82803" w:rsidRDefault="000A45BA" w:rsidP="00B82803">
      <w:pPr>
        <w:widowControl w:val="0"/>
        <w:numPr>
          <w:ilvl w:val="0"/>
          <w:numId w:val="36"/>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obowiązek podania danych osobowych jest wymogiem ustawowym określonym w przepisach ustawy, związanym z udziałem w postępowaniu o udzielenie zamówienia publicznego, konsekwencje niepodania określonych danych wynikają z ustawy;</w:t>
      </w:r>
    </w:p>
    <w:p w14:paraId="0000013E" w14:textId="77777777" w:rsidR="000F4051" w:rsidRPr="00B82803" w:rsidRDefault="000A45BA" w:rsidP="00B82803">
      <w:pPr>
        <w:widowControl w:val="0"/>
        <w:numPr>
          <w:ilvl w:val="0"/>
          <w:numId w:val="36"/>
        </w:numPr>
        <w:spacing w:after="0" w:line="276" w:lineRule="auto"/>
        <w:ind w:left="1418" w:hanging="425"/>
        <w:jc w:val="both"/>
        <w:rPr>
          <w:rFonts w:ascii="Open Sans" w:eastAsia="Open Sans" w:hAnsi="Open Sans" w:cs="Open Sans"/>
          <w:sz w:val="20"/>
          <w:szCs w:val="20"/>
        </w:rPr>
      </w:pPr>
      <w:r w:rsidRPr="00B82803">
        <w:rPr>
          <w:rFonts w:ascii="Open Sans" w:eastAsia="Open Sans" w:hAnsi="Open Sans" w:cs="Open Sans"/>
          <w:sz w:val="20"/>
          <w:szCs w:val="20"/>
        </w:rPr>
        <w:t>dane nie będą udostępniane innym podmiotom niż upoważnionym na podstawie przepisów prawa z wyjątkiem podmiotów świadczących na rzecz administratora danych czynności związane z bieżącą obsługą jego działalności np. usługi księgowe, usługi informatyczne itp.;</w:t>
      </w:r>
    </w:p>
    <w:p w14:paraId="0000013F" w14:textId="77777777" w:rsidR="000F4051" w:rsidRPr="00B82803" w:rsidRDefault="000A45BA" w:rsidP="00B82803">
      <w:pPr>
        <w:widowControl w:val="0"/>
        <w:numPr>
          <w:ilvl w:val="0"/>
          <w:numId w:val="36"/>
        </w:numPr>
        <w:spacing w:after="0" w:line="276" w:lineRule="auto"/>
        <w:ind w:left="1418" w:hanging="425"/>
        <w:jc w:val="both"/>
        <w:rPr>
          <w:rFonts w:ascii="Open Sans" w:eastAsia="Open Sans" w:hAnsi="Open Sans" w:cs="Open Sans"/>
          <w:i/>
          <w:sz w:val="20"/>
          <w:szCs w:val="20"/>
        </w:rPr>
      </w:pPr>
      <w:r w:rsidRPr="00B82803">
        <w:rPr>
          <w:rFonts w:ascii="Open Sans" w:eastAsia="Open Sans" w:hAnsi="Open Sans" w:cs="Open Sans"/>
          <w:sz w:val="20"/>
          <w:szCs w:val="20"/>
        </w:rPr>
        <w:t>w odniesieniu do danych osobowych decyzje nie będą podejmowane w sposób zautomatyzowany, stosownie do art. 22 RODO;</w:t>
      </w:r>
    </w:p>
    <w:p w14:paraId="00000140" w14:textId="77777777" w:rsidR="000F4051" w:rsidRPr="00B82803" w:rsidRDefault="000A45BA" w:rsidP="00B82803">
      <w:pPr>
        <w:widowControl w:val="0"/>
        <w:numPr>
          <w:ilvl w:val="0"/>
          <w:numId w:val="36"/>
        </w:numPr>
        <w:spacing w:after="0" w:line="276" w:lineRule="auto"/>
        <w:ind w:left="1418" w:hanging="425"/>
        <w:jc w:val="both"/>
        <w:rPr>
          <w:rFonts w:ascii="Open Sans" w:eastAsia="Open Sans" w:hAnsi="Open Sans" w:cs="Open Sans"/>
          <w:i/>
          <w:sz w:val="20"/>
          <w:szCs w:val="20"/>
        </w:rPr>
      </w:pPr>
      <w:r w:rsidRPr="00B82803">
        <w:rPr>
          <w:rFonts w:ascii="Open Sans" w:eastAsia="Open Sans" w:hAnsi="Open Sans" w:cs="Open Sans"/>
          <w:sz w:val="20"/>
          <w:szCs w:val="20"/>
        </w:rPr>
        <w:t>osoby, których dane osobowe zostaną przekazane zamawiającemu w toku niniejszego postępowania posiadają:</w:t>
      </w:r>
    </w:p>
    <w:p w14:paraId="261C4F1E" w14:textId="42D38C9D" w:rsidR="00E305C6" w:rsidRPr="00B82803" w:rsidRDefault="000A45BA" w:rsidP="00B82803">
      <w:pPr>
        <w:widowControl w:val="0"/>
        <w:numPr>
          <w:ilvl w:val="0"/>
          <w:numId w:val="21"/>
        </w:numPr>
        <w:spacing w:after="0" w:line="276" w:lineRule="auto"/>
        <w:ind w:left="1701" w:hanging="283"/>
        <w:jc w:val="both"/>
        <w:rPr>
          <w:rFonts w:ascii="Open Sans" w:eastAsia="Open Sans" w:hAnsi="Open Sans" w:cs="Open Sans"/>
          <w:sz w:val="20"/>
          <w:szCs w:val="20"/>
        </w:rPr>
      </w:pPr>
      <w:r w:rsidRPr="00B82803">
        <w:rPr>
          <w:rFonts w:ascii="Open Sans" w:eastAsia="Open Sans" w:hAnsi="Open Sans" w:cs="Open Sans"/>
          <w:sz w:val="20"/>
          <w:szCs w:val="20"/>
        </w:rPr>
        <w:t>na podstawie art. 15 RODO, prawo dostępu do danych osobowych ich dotyczących,</w:t>
      </w:r>
    </w:p>
    <w:p w14:paraId="00000142" w14:textId="606F1DC0" w:rsidR="000F4051" w:rsidRPr="00B82803" w:rsidRDefault="000A45BA" w:rsidP="00B82803">
      <w:pPr>
        <w:widowControl w:val="0"/>
        <w:numPr>
          <w:ilvl w:val="0"/>
          <w:numId w:val="21"/>
        </w:numPr>
        <w:spacing w:after="0" w:line="276" w:lineRule="auto"/>
        <w:ind w:left="1701" w:hanging="283"/>
        <w:jc w:val="both"/>
        <w:rPr>
          <w:rFonts w:ascii="Open Sans" w:eastAsia="Open Sans" w:hAnsi="Open Sans" w:cs="Open Sans"/>
          <w:sz w:val="20"/>
          <w:szCs w:val="20"/>
        </w:rPr>
      </w:pPr>
      <w:r w:rsidRPr="00B82803">
        <w:rPr>
          <w:rFonts w:ascii="Open Sans" w:eastAsia="Open Sans" w:hAnsi="Open Sans" w:cs="Open Sans"/>
          <w:sz w:val="20"/>
          <w:szCs w:val="20"/>
        </w:rPr>
        <w:t>na podstawie art. 16 RODO, prawo do sprostowania danych osobowych ich dotyczących, z tym że skorzystanie z prawa do sprostowania nie może skutkować zmianą wyniku niniejszego postępowania, ani zmianą postanowień umowy w zakresie niezgodnym z ustawą oraz nie może naruszać integralności protokołu z postępowania oraz jego załączników,</w:t>
      </w:r>
    </w:p>
    <w:p w14:paraId="00000143" w14:textId="00EDF2EE" w:rsidR="000F4051" w:rsidRPr="00B82803" w:rsidRDefault="000A45BA" w:rsidP="00B82803">
      <w:pPr>
        <w:widowControl w:val="0"/>
        <w:numPr>
          <w:ilvl w:val="0"/>
          <w:numId w:val="21"/>
        </w:numPr>
        <w:spacing w:after="0" w:line="276" w:lineRule="auto"/>
        <w:ind w:left="1701" w:hanging="283"/>
        <w:jc w:val="both"/>
        <w:rPr>
          <w:rFonts w:ascii="Open Sans" w:eastAsia="Open Sans" w:hAnsi="Open Sans" w:cs="Open Sans"/>
          <w:sz w:val="20"/>
          <w:szCs w:val="20"/>
        </w:rPr>
      </w:pPr>
      <w:r w:rsidRPr="00B82803">
        <w:rPr>
          <w:rFonts w:ascii="Open Sans" w:eastAsia="Open Sans" w:hAnsi="Open Sans" w:cs="Open Sans"/>
          <w:sz w:val="20"/>
          <w:szCs w:val="20"/>
        </w:rPr>
        <w:t>na podstawie art. 18 RODO, prawo żądania od administratora ograniczenia przetwarzania danych osobowych z zastrzeżeniem przypadków, o których mowa w art. 18 ust. 2 RODO,</w:t>
      </w:r>
    </w:p>
    <w:p w14:paraId="00000144" w14:textId="60801703" w:rsidR="000F4051" w:rsidRPr="00B82803" w:rsidRDefault="000A45BA" w:rsidP="00B82803">
      <w:pPr>
        <w:widowControl w:val="0"/>
        <w:numPr>
          <w:ilvl w:val="0"/>
          <w:numId w:val="21"/>
        </w:numPr>
        <w:spacing w:after="0" w:line="276" w:lineRule="auto"/>
        <w:ind w:left="1701" w:hanging="283"/>
        <w:jc w:val="both"/>
        <w:rPr>
          <w:rFonts w:ascii="Open Sans" w:eastAsia="Open Sans" w:hAnsi="Open Sans" w:cs="Open Sans"/>
          <w:sz w:val="20"/>
          <w:szCs w:val="20"/>
        </w:rPr>
      </w:pPr>
      <w:r w:rsidRPr="00B82803">
        <w:rPr>
          <w:rFonts w:ascii="Open Sans" w:eastAsia="Open Sans" w:hAnsi="Open Sans" w:cs="Open Sans"/>
          <w:sz w:val="20"/>
          <w:szCs w:val="20"/>
        </w:rPr>
        <w:t>prawo do wniesienia skargi do Prezesa Urzędu Ochrony Danych Osobowych, gdy którakolwiek z tych osób uzna, że przetwarzanie danych osobowych ich dotyczących narusza przepisy RODO;</w:t>
      </w:r>
    </w:p>
    <w:p w14:paraId="306BE830" w14:textId="58F6D7A5" w:rsidR="009C5AA5" w:rsidRPr="00B82803" w:rsidRDefault="000A45BA" w:rsidP="00B82803">
      <w:pPr>
        <w:widowControl w:val="0"/>
        <w:numPr>
          <w:ilvl w:val="0"/>
          <w:numId w:val="36"/>
        </w:numPr>
        <w:spacing w:after="0" w:line="276" w:lineRule="auto"/>
        <w:ind w:left="1418" w:hanging="425"/>
        <w:jc w:val="both"/>
        <w:rPr>
          <w:rFonts w:ascii="Open Sans" w:eastAsia="Open Sans" w:hAnsi="Open Sans" w:cs="Open Sans"/>
          <w:i/>
          <w:sz w:val="20"/>
          <w:szCs w:val="20"/>
        </w:rPr>
      </w:pPr>
      <w:r w:rsidRPr="00B82803">
        <w:rPr>
          <w:rFonts w:ascii="Open Sans" w:eastAsia="Open Sans" w:hAnsi="Open Sans" w:cs="Open Sans"/>
          <w:sz w:val="20"/>
          <w:szCs w:val="20"/>
        </w:rPr>
        <w:t>osobom, których dane osobowe zostaną przekazane zamawiającemu w toku niniejszego postępowania nie przysługuje:</w:t>
      </w:r>
    </w:p>
    <w:p w14:paraId="00000146" w14:textId="77777777" w:rsidR="000F4051" w:rsidRPr="00B82803" w:rsidRDefault="000A45BA" w:rsidP="00B82803">
      <w:pPr>
        <w:widowControl w:val="0"/>
        <w:numPr>
          <w:ilvl w:val="0"/>
          <w:numId w:val="21"/>
        </w:numPr>
        <w:spacing w:after="0" w:line="276" w:lineRule="auto"/>
        <w:ind w:left="1701" w:hanging="283"/>
        <w:jc w:val="both"/>
        <w:rPr>
          <w:rFonts w:ascii="Open Sans" w:eastAsia="Open Sans" w:hAnsi="Open Sans" w:cs="Open Sans"/>
          <w:sz w:val="20"/>
          <w:szCs w:val="20"/>
        </w:rPr>
      </w:pPr>
      <w:r w:rsidRPr="00B82803">
        <w:rPr>
          <w:rFonts w:ascii="Open Sans" w:eastAsia="Open Sans" w:hAnsi="Open Sans" w:cs="Open Sans"/>
          <w:sz w:val="20"/>
          <w:szCs w:val="20"/>
        </w:rPr>
        <w:t>w związku z art. 17 ust. 3 lit. b, d lub e RODO, prawo do usunięcia danych osobowych,</w:t>
      </w:r>
    </w:p>
    <w:p w14:paraId="00000147" w14:textId="77777777" w:rsidR="000F4051" w:rsidRPr="00B82803" w:rsidRDefault="000A45BA" w:rsidP="00B82803">
      <w:pPr>
        <w:widowControl w:val="0"/>
        <w:numPr>
          <w:ilvl w:val="0"/>
          <w:numId w:val="21"/>
        </w:numPr>
        <w:spacing w:after="0" w:line="276" w:lineRule="auto"/>
        <w:ind w:left="1701" w:hanging="283"/>
        <w:jc w:val="both"/>
        <w:rPr>
          <w:rFonts w:ascii="Open Sans" w:eastAsia="Open Sans" w:hAnsi="Open Sans" w:cs="Open Sans"/>
          <w:sz w:val="20"/>
          <w:szCs w:val="20"/>
        </w:rPr>
      </w:pPr>
      <w:r w:rsidRPr="00B82803">
        <w:rPr>
          <w:rFonts w:ascii="Open Sans" w:eastAsia="Open Sans" w:hAnsi="Open Sans" w:cs="Open Sans"/>
          <w:sz w:val="20"/>
          <w:szCs w:val="20"/>
        </w:rPr>
        <w:t>prawo do przenoszenia danych osobowych, o którym mowa w art. 20 RODO,</w:t>
      </w:r>
    </w:p>
    <w:p w14:paraId="4695CD6B" w14:textId="16C867E0" w:rsidR="00F65D6A" w:rsidRPr="00B82803" w:rsidRDefault="000A45BA" w:rsidP="00B82803">
      <w:pPr>
        <w:widowControl w:val="0"/>
        <w:numPr>
          <w:ilvl w:val="0"/>
          <w:numId w:val="21"/>
        </w:numPr>
        <w:spacing w:after="0" w:line="276" w:lineRule="auto"/>
        <w:ind w:left="1701" w:hanging="283"/>
        <w:jc w:val="both"/>
        <w:rPr>
          <w:rFonts w:ascii="Open Sans" w:eastAsia="Open Sans" w:hAnsi="Open Sans" w:cs="Open Sans"/>
          <w:sz w:val="20"/>
          <w:szCs w:val="20"/>
        </w:rPr>
      </w:pPr>
      <w:r w:rsidRPr="00B82803">
        <w:rPr>
          <w:rFonts w:ascii="Open Sans" w:eastAsia="Open Sans" w:hAnsi="Open Sans" w:cs="Open Sans"/>
          <w:sz w:val="20"/>
          <w:szCs w:val="20"/>
        </w:rPr>
        <w:lastRenderedPageBreak/>
        <w:t>na podstawie art. 21 RODO, prawo sprzeciwu wobec przetwarzania danych osobowych, gdyż podstawą prawną przetwarzania danych osobowych jest art. 6 ust. 1 lit. c RODO.</w:t>
      </w:r>
    </w:p>
    <w:p w14:paraId="3677C01F" w14:textId="24750B90" w:rsidR="002C31ED" w:rsidRPr="00B82803" w:rsidRDefault="002C31ED" w:rsidP="00B82803">
      <w:pPr>
        <w:pStyle w:val="Akapitzlist"/>
        <w:numPr>
          <w:ilvl w:val="0"/>
          <w:numId w:val="3"/>
        </w:numPr>
        <w:spacing w:after="0" w:line="276" w:lineRule="auto"/>
        <w:ind w:left="1134" w:hanging="425"/>
        <w:jc w:val="both"/>
        <w:rPr>
          <w:rFonts w:ascii="Open Sans" w:eastAsia="Open Sans" w:hAnsi="Open Sans" w:cs="Open Sans"/>
          <w:sz w:val="20"/>
          <w:szCs w:val="20"/>
        </w:rPr>
      </w:pPr>
      <w:r w:rsidRPr="00B82803">
        <w:rPr>
          <w:rFonts w:ascii="Open Sans" w:eastAsia="Open Sans" w:hAnsi="Open Sans" w:cs="Open Sans"/>
          <w:sz w:val="20"/>
          <w:szCs w:val="20"/>
        </w:rPr>
        <w:t>Zamawiający oświadcza, iż w GUK Sp. z o obowiązuje Zarządzenie nr 2/Z/2024 Zarządu Spółki Gdańskie Usługi Komunalne Sp. z o.o. z dnia 18.09.2024 r. wprowadzający Regulamin - System wewnętrznego zgłaszania naruszeń prawa i ochrony Sygnalistów w Gdańskich Usługach Komunalnych Sp. z o.o. dostępny pod linkiem</w:t>
      </w:r>
      <w:bookmarkStart w:id="14" w:name="_Hlk178854577"/>
      <w:r w:rsidRPr="00B82803">
        <w:rPr>
          <w:rFonts w:ascii="Open Sans" w:eastAsia="Open Sans" w:hAnsi="Open Sans" w:cs="Open Sans"/>
          <w:sz w:val="20"/>
          <w:szCs w:val="20"/>
        </w:rPr>
        <w:t xml:space="preserve">: </w:t>
      </w:r>
      <w:hyperlink r:id="rId29" w:history="1">
        <w:r w:rsidRPr="00B82803">
          <w:rPr>
            <w:rStyle w:val="Hipercze"/>
            <w:rFonts w:ascii="Open Sans" w:eastAsia="Open Sans" w:hAnsi="Open Sans" w:cs="Open Sans"/>
            <w:sz w:val="20"/>
            <w:szCs w:val="20"/>
          </w:rPr>
          <w:t>https://bip.guk.gda.pl/files/48/Regulamin_-_system_wewn%C4%99trznego_zg%C5%82aszania_narusze%C5%84_prawa_i_ochrony_Sygnalist%C3%B3w_w_Gda%C5%84skich_Us%C5%82ugach_Komunalnych_Sp._z_o.o..pdf</w:t>
        </w:r>
      </w:hyperlink>
      <w:bookmarkEnd w:id="14"/>
    </w:p>
    <w:p w14:paraId="40C91F08" w14:textId="2B12477F" w:rsidR="00865193" w:rsidRPr="00B82803" w:rsidRDefault="00865193" w:rsidP="00B82803">
      <w:pPr>
        <w:spacing w:after="0" w:line="276" w:lineRule="auto"/>
        <w:jc w:val="both"/>
        <w:rPr>
          <w:rFonts w:ascii="Open Sans" w:eastAsia="Open Sans" w:hAnsi="Open Sans" w:cs="Open Sans"/>
          <w:sz w:val="20"/>
          <w:szCs w:val="20"/>
        </w:rPr>
      </w:pPr>
    </w:p>
    <w:p w14:paraId="4EE27CFF" w14:textId="77777777" w:rsidR="00B76FBB" w:rsidRPr="00B82803" w:rsidRDefault="00B76FBB" w:rsidP="00B82803">
      <w:pPr>
        <w:pStyle w:val="Akapitzlist"/>
        <w:spacing w:after="0" w:line="276" w:lineRule="auto"/>
        <w:ind w:left="1134"/>
        <w:jc w:val="both"/>
        <w:rPr>
          <w:rFonts w:ascii="Open Sans" w:eastAsia="Open Sans" w:hAnsi="Open Sans" w:cs="Open Sans"/>
          <w:sz w:val="20"/>
          <w:szCs w:val="20"/>
        </w:rPr>
      </w:pPr>
    </w:p>
    <w:p w14:paraId="0000014C" w14:textId="77777777" w:rsidR="000F4051" w:rsidRPr="00B82803" w:rsidRDefault="000A45BA" w:rsidP="00B82803">
      <w:pPr>
        <w:numPr>
          <w:ilvl w:val="0"/>
          <w:numId w:val="9"/>
        </w:numPr>
        <w:pBdr>
          <w:top w:val="nil"/>
          <w:left w:val="nil"/>
          <w:bottom w:val="nil"/>
          <w:right w:val="nil"/>
          <w:between w:val="nil"/>
        </w:pBdr>
        <w:spacing w:after="0" w:line="276" w:lineRule="auto"/>
        <w:ind w:left="567" w:hanging="567"/>
        <w:jc w:val="both"/>
        <w:rPr>
          <w:rFonts w:ascii="Open Sans" w:eastAsia="Open Sans" w:hAnsi="Open Sans" w:cs="Open Sans"/>
          <w:b/>
          <w:color w:val="000000"/>
          <w:sz w:val="20"/>
          <w:szCs w:val="20"/>
        </w:rPr>
      </w:pPr>
      <w:r w:rsidRPr="00B82803">
        <w:rPr>
          <w:rFonts w:ascii="Open Sans" w:eastAsia="Open Sans" w:hAnsi="Open Sans" w:cs="Open Sans"/>
          <w:b/>
          <w:color w:val="000000"/>
          <w:sz w:val="20"/>
          <w:szCs w:val="20"/>
        </w:rPr>
        <w:t>Załączniki.</w:t>
      </w:r>
    </w:p>
    <w:p w14:paraId="7D76C31F" w14:textId="4D815C4B" w:rsidR="000A6602" w:rsidRPr="00B82803" w:rsidRDefault="000A45BA" w:rsidP="00B82803">
      <w:pPr>
        <w:tabs>
          <w:tab w:val="left" w:pos="1701"/>
          <w:tab w:val="left" w:pos="6990"/>
        </w:tabs>
        <w:spacing w:after="0" w:line="276" w:lineRule="auto"/>
        <w:ind w:left="1701" w:hanging="1134"/>
        <w:jc w:val="both"/>
        <w:rPr>
          <w:rFonts w:ascii="Open Sans" w:eastAsia="Open Sans" w:hAnsi="Open Sans" w:cs="Open Sans"/>
          <w:sz w:val="20"/>
          <w:szCs w:val="20"/>
        </w:rPr>
      </w:pPr>
      <w:r w:rsidRPr="00B82803">
        <w:rPr>
          <w:rFonts w:ascii="Open Sans" w:eastAsia="Open Sans" w:hAnsi="Open Sans" w:cs="Open Sans"/>
          <w:sz w:val="20"/>
          <w:szCs w:val="20"/>
        </w:rPr>
        <w:t>Zał. nr 1</w:t>
      </w:r>
      <w:r w:rsidRPr="00B82803">
        <w:rPr>
          <w:rFonts w:ascii="Open Sans" w:eastAsia="Open Sans" w:hAnsi="Open Sans" w:cs="Open Sans"/>
          <w:sz w:val="20"/>
          <w:szCs w:val="20"/>
        </w:rPr>
        <w:tab/>
        <w:t>Wzór oferty</w:t>
      </w:r>
      <w:r w:rsidR="000E15B0" w:rsidRPr="00B82803">
        <w:rPr>
          <w:rFonts w:ascii="Open Sans" w:eastAsia="Open Sans" w:hAnsi="Open Sans" w:cs="Open Sans"/>
          <w:sz w:val="20"/>
          <w:szCs w:val="20"/>
        </w:rPr>
        <w:t xml:space="preserve"> </w:t>
      </w:r>
    </w:p>
    <w:p w14:paraId="0000014E" w14:textId="42B44BAD" w:rsidR="000F4051" w:rsidRPr="00B82803" w:rsidRDefault="000A45BA" w:rsidP="00B82803">
      <w:pPr>
        <w:tabs>
          <w:tab w:val="left" w:pos="1701"/>
          <w:tab w:val="left" w:pos="6990"/>
        </w:tabs>
        <w:spacing w:after="0" w:line="276" w:lineRule="auto"/>
        <w:ind w:left="1701" w:hanging="1134"/>
        <w:jc w:val="both"/>
        <w:rPr>
          <w:rFonts w:ascii="Open Sans" w:eastAsia="Open Sans" w:hAnsi="Open Sans" w:cs="Open Sans"/>
          <w:sz w:val="20"/>
          <w:szCs w:val="20"/>
        </w:rPr>
      </w:pPr>
      <w:r w:rsidRPr="00B82803">
        <w:rPr>
          <w:rFonts w:ascii="Open Sans" w:eastAsia="Open Sans" w:hAnsi="Open Sans" w:cs="Open Sans"/>
          <w:sz w:val="20"/>
          <w:szCs w:val="20"/>
        </w:rPr>
        <w:t>Zał. nr 2</w:t>
      </w:r>
      <w:r w:rsidRPr="00B82803">
        <w:rPr>
          <w:rFonts w:ascii="Open Sans" w:eastAsia="Open Sans" w:hAnsi="Open Sans" w:cs="Open Sans"/>
          <w:sz w:val="20"/>
          <w:szCs w:val="20"/>
        </w:rPr>
        <w:tab/>
        <w:t>Wzór jednolitego europejskiego dokumentu zamówienia</w:t>
      </w:r>
    </w:p>
    <w:p w14:paraId="1FF364A8" w14:textId="19C805D7" w:rsidR="00F3279C" w:rsidRPr="00B82803" w:rsidRDefault="00F3279C" w:rsidP="00B82803">
      <w:pPr>
        <w:tabs>
          <w:tab w:val="left" w:pos="1701"/>
          <w:tab w:val="left" w:pos="6990"/>
        </w:tabs>
        <w:spacing w:after="0" w:line="276" w:lineRule="auto"/>
        <w:ind w:left="1701" w:hanging="1134"/>
        <w:jc w:val="both"/>
        <w:rPr>
          <w:rFonts w:ascii="Open Sans" w:eastAsia="Open Sans" w:hAnsi="Open Sans" w:cs="Open Sans"/>
          <w:sz w:val="20"/>
          <w:szCs w:val="20"/>
        </w:rPr>
      </w:pPr>
      <w:r w:rsidRPr="00B82803">
        <w:rPr>
          <w:rFonts w:ascii="Open Sans" w:eastAsia="Open Sans" w:hAnsi="Open Sans" w:cs="Open Sans"/>
          <w:sz w:val="20"/>
          <w:szCs w:val="20"/>
        </w:rPr>
        <w:t>Zał. nr 2a</w:t>
      </w:r>
      <w:r w:rsidRPr="00B82803">
        <w:rPr>
          <w:rFonts w:ascii="Open Sans" w:eastAsia="Open Sans" w:hAnsi="Open Sans" w:cs="Open Sans"/>
          <w:sz w:val="20"/>
          <w:szCs w:val="20"/>
        </w:rPr>
        <w:tab/>
        <w:t>Wzór oświadczenia dotyczącego braku podstaw wykluczenia</w:t>
      </w:r>
    </w:p>
    <w:p w14:paraId="76B0FD00" w14:textId="4F68323A" w:rsidR="00530876" w:rsidRPr="00B82803" w:rsidRDefault="00530876" w:rsidP="00B82803">
      <w:pPr>
        <w:autoSpaceDE w:val="0"/>
        <w:autoSpaceDN w:val="0"/>
        <w:adjustRightInd w:val="0"/>
        <w:spacing w:after="0" w:line="276" w:lineRule="auto"/>
        <w:ind w:left="1701" w:hanging="1134"/>
        <w:rPr>
          <w:rFonts w:ascii="Open Sans" w:hAnsi="Open Sans" w:cs="Open Sans"/>
          <w:sz w:val="20"/>
          <w:szCs w:val="20"/>
        </w:rPr>
      </w:pPr>
      <w:r w:rsidRPr="00B82803">
        <w:rPr>
          <w:rFonts w:ascii="Open Sans" w:hAnsi="Open Sans" w:cs="Open Sans"/>
          <w:sz w:val="20"/>
          <w:szCs w:val="20"/>
        </w:rPr>
        <w:t xml:space="preserve">Zał. nr 2b   </w:t>
      </w:r>
      <w:r w:rsidR="00B82803">
        <w:rPr>
          <w:rFonts w:ascii="Open Sans" w:hAnsi="Open Sans" w:cs="Open Sans"/>
          <w:sz w:val="20"/>
          <w:szCs w:val="20"/>
        </w:rPr>
        <w:tab/>
      </w:r>
      <w:r w:rsidRPr="00B82803">
        <w:rPr>
          <w:rFonts w:ascii="Open Sans" w:hAnsi="Open Sans" w:cs="Open Sans"/>
          <w:sz w:val="20"/>
          <w:szCs w:val="20"/>
        </w:rPr>
        <w:t>Wzór oświadczenia Wykonawcy o przynależności lub braku przynależności do tej samej grupy kapitałowej</w:t>
      </w:r>
    </w:p>
    <w:p w14:paraId="00000150" w14:textId="2994C25A" w:rsidR="000F4051" w:rsidRPr="00B82803" w:rsidRDefault="000A45BA" w:rsidP="00B82803">
      <w:pPr>
        <w:tabs>
          <w:tab w:val="left" w:pos="1701"/>
          <w:tab w:val="left" w:pos="6990"/>
        </w:tabs>
        <w:spacing w:after="0" w:line="276" w:lineRule="auto"/>
        <w:ind w:left="1701" w:hanging="1134"/>
        <w:jc w:val="both"/>
        <w:rPr>
          <w:rFonts w:ascii="Open Sans" w:eastAsia="Open Sans" w:hAnsi="Open Sans" w:cs="Open Sans"/>
          <w:sz w:val="20"/>
          <w:szCs w:val="20"/>
        </w:rPr>
      </w:pPr>
      <w:bookmarkStart w:id="15" w:name="_heading=h.1fob9te" w:colFirst="0" w:colLast="0"/>
      <w:bookmarkEnd w:id="15"/>
      <w:r w:rsidRPr="00B82803">
        <w:rPr>
          <w:rFonts w:ascii="Open Sans" w:eastAsia="Open Sans" w:hAnsi="Open Sans" w:cs="Open Sans"/>
          <w:sz w:val="20"/>
          <w:szCs w:val="20"/>
        </w:rPr>
        <w:t xml:space="preserve">Zał. nr </w:t>
      </w:r>
      <w:r w:rsidR="00403DE3" w:rsidRPr="00B82803">
        <w:rPr>
          <w:rFonts w:ascii="Open Sans" w:eastAsia="Open Sans" w:hAnsi="Open Sans" w:cs="Open Sans"/>
          <w:sz w:val="20"/>
          <w:szCs w:val="20"/>
        </w:rPr>
        <w:t>3</w:t>
      </w:r>
      <w:r w:rsidRPr="00B82803">
        <w:rPr>
          <w:rFonts w:ascii="Open Sans" w:eastAsia="Open Sans" w:hAnsi="Open Sans" w:cs="Open Sans"/>
          <w:sz w:val="20"/>
          <w:szCs w:val="20"/>
        </w:rPr>
        <w:t xml:space="preserve"> </w:t>
      </w:r>
      <w:r w:rsidRPr="00B82803">
        <w:rPr>
          <w:rFonts w:ascii="Open Sans" w:eastAsia="Open Sans" w:hAnsi="Open Sans" w:cs="Open Sans"/>
          <w:sz w:val="20"/>
          <w:szCs w:val="20"/>
        </w:rPr>
        <w:tab/>
        <w:t>Wzór oświadczenia wykonawcy o aktualności informacji zawartych</w:t>
      </w:r>
      <w:r w:rsidRPr="00B82803">
        <w:rPr>
          <w:rFonts w:ascii="Open Sans" w:eastAsia="Open Sans" w:hAnsi="Open Sans" w:cs="Open Sans"/>
          <w:sz w:val="20"/>
          <w:szCs w:val="20"/>
        </w:rPr>
        <w:br/>
        <w:t>w oświadczeniu, o którym mowa w art. 125 ust. 1 ustawy (Jednolitym europejskim dokumencie zamówienia), w zakresie podstaw wykluczenia</w:t>
      </w:r>
      <w:r w:rsidRPr="00B82803">
        <w:rPr>
          <w:rFonts w:ascii="Open Sans" w:eastAsia="Open Sans" w:hAnsi="Open Sans" w:cs="Open Sans"/>
          <w:sz w:val="20"/>
          <w:szCs w:val="20"/>
        </w:rPr>
        <w:br/>
        <w:t>z postępowania wskazanych przez zamawiającego</w:t>
      </w:r>
    </w:p>
    <w:p w14:paraId="00000151" w14:textId="7E71F4C5" w:rsidR="000F4051" w:rsidRPr="00B82803" w:rsidRDefault="000A45BA" w:rsidP="00B82803">
      <w:pPr>
        <w:tabs>
          <w:tab w:val="left" w:pos="1701"/>
          <w:tab w:val="left" w:pos="6990"/>
        </w:tabs>
        <w:spacing w:after="0" w:line="276" w:lineRule="auto"/>
        <w:ind w:left="1701" w:hanging="1134"/>
        <w:jc w:val="both"/>
        <w:rPr>
          <w:rFonts w:ascii="Open Sans" w:eastAsia="Open Sans" w:hAnsi="Open Sans" w:cs="Open Sans"/>
          <w:sz w:val="20"/>
          <w:szCs w:val="20"/>
        </w:rPr>
      </w:pPr>
      <w:r w:rsidRPr="00B82803">
        <w:rPr>
          <w:rFonts w:ascii="Open Sans" w:eastAsia="Open Sans" w:hAnsi="Open Sans" w:cs="Open Sans"/>
          <w:sz w:val="20"/>
          <w:szCs w:val="20"/>
        </w:rPr>
        <w:t xml:space="preserve">Zał. nr </w:t>
      </w:r>
      <w:r w:rsidR="00403DE3" w:rsidRPr="00B82803">
        <w:rPr>
          <w:rFonts w:ascii="Open Sans" w:eastAsia="Open Sans" w:hAnsi="Open Sans" w:cs="Open Sans"/>
          <w:sz w:val="20"/>
          <w:szCs w:val="20"/>
        </w:rPr>
        <w:t>4</w:t>
      </w:r>
      <w:r w:rsidRPr="00B82803">
        <w:rPr>
          <w:rFonts w:ascii="Open Sans" w:eastAsia="Open Sans" w:hAnsi="Open Sans" w:cs="Open Sans"/>
          <w:sz w:val="20"/>
          <w:szCs w:val="20"/>
        </w:rPr>
        <w:tab/>
        <w:t>Wzór oświadczenia, z którego wynika, które</w:t>
      </w:r>
      <w:r w:rsidR="00E708DC" w:rsidRPr="00B82803">
        <w:rPr>
          <w:rFonts w:ascii="Open Sans" w:eastAsia="Open Sans" w:hAnsi="Open Sans" w:cs="Open Sans"/>
          <w:sz w:val="20"/>
          <w:szCs w:val="20"/>
        </w:rPr>
        <w:t xml:space="preserve"> </w:t>
      </w:r>
      <w:r w:rsidR="00CA3264" w:rsidRPr="00B82803">
        <w:rPr>
          <w:rFonts w:ascii="Open Sans" w:eastAsia="Open Sans" w:hAnsi="Open Sans" w:cs="Open Sans"/>
          <w:sz w:val="20"/>
          <w:szCs w:val="20"/>
        </w:rPr>
        <w:t xml:space="preserve">roboty </w:t>
      </w:r>
      <w:r w:rsidR="005F502A" w:rsidRPr="00B82803">
        <w:rPr>
          <w:rFonts w:ascii="Open Sans" w:eastAsia="Open Sans" w:hAnsi="Open Sans" w:cs="Open Sans"/>
          <w:sz w:val="20"/>
          <w:szCs w:val="20"/>
        </w:rPr>
        <w:t>budowlane, dostawy lub usługi</w:t>
      </w:r>
      <w:r w:rsidRPr="00B82803">
        <w:rPr>
          <w:rFonts w:ascii="Open Sans" w:eastAsia="Open Sans" w:hAnsi="Open Sans" w:cs="Open Sans"/>
          <w:sz w:val="20"/>
          <w:szCs w:val="20"/>
        </w:rPr>
        <w:t xml:space="preserve"> wykonają poszczególni wykonawcy (dotyczy wykonawców wspólnie ubiegających się o udzielenie zamówienia)</w:t>
      </w:r>
    </w:p>
    <w:p w14:paraId="00000152" w14:textId="122F7872" w:rsidR="000F4051" w:rsidRPr="00B82803" w:rsidRDefault="000A45BA" w:rsidP="00B82803">
      <w:pPr>
        <w:tabs>
          <w:tab w:val="left" w:pos="1701"/>
          <w:tab w:val="left" w:pos="6990"/>
        </w:tabs>
        <w:spacing w:after="0" w:line="276" w:lineRule="auto"/>
        <w:ind w:left="1701" w:hanging="1134"/>
        <w:jc w:val="both"/>
        <w:rPr>
          <w:rFonts w:ascii="Open Sans" w:eastAsia="Open Sans" w:hAnsi="Open Sans" w:cs="Open Sans"/>
          <w:sz w:val="20"/>
          <w:szCs w:val="20"/>
        </w:rPr>
      </w:pPr>
      <w:r w:rsidRPr="00B82803">
        <w:rPr>
          <w:rFonts w:ascii="Open Sans" w:eastAsia="Open Sans" w:hAnsi="Open Sans" w:cs="Open Sans"/>
          <w:sz w:val="20"/>
          <w:szCs w:val="20"/>
        </w:rPr>
        <w:t xml:space="preserve">Zał. nr </w:t>
      </w:r>
      <w:r w:rsidR="00403DE3" w:rsidRPr="00B82803">
        <w:rPr>
          <w:rFonts w:ascii="Open Sans" w:eastAsia="Open Sans" w:hAnsi="Open Sans" w:cs="Open Sans"/>
          <w:sz w:val="20"/>
          <w:szCs w:val="20"/>
        </w:rPr>
        <w:t>5</w:t>
      </w:r>
      <w:r w:rsidRPr="00B82803">
        <w:rPr>
          <w:rFonts w:ascii="Open Sans" w:eastAsia="Open Sans" w:hAnsi="Open Sans" w:cs="Open Sans"/>
          <w:sz w:val="20"/>
          <w:szCs w:val="20"/>
        </w:rPr>
        <w:tab/>
        <w:t>Wzór zobowiązania innego podmiotu do oddania wykonawcy do dyspozycji niezbędnych zasobów na potrzeby realizacji zamówienia</w:t>
      </w:r>
    </w:p>
    <w:p w14:paraId="755A91AB" w14:textId="498BCD51" w:rsidR="00DB70E1" w:rsidRPr="00B82803" w:rsidRDefault="00DB70E1" w:rsidP="00B82803">
      <w:pPr>
        <w:tabs>
          <w:tab w:val="left" w:pos="1701"/>
          <w:tab w:val="left" w:pos="6990"/>
        </w:tabs>
        <w:spacing w:after="0" w:line="276" w:lineRule="auto"/>
        <w:ind w:left="1701" w:hanging="1134"/>
        <w:jc w:val="both"/>
        <w:rPr>
          <w:rFonts w:ascii="Open Sans" w:eastAsia="Open Sans" w:hAnsi="Open Sans" w:cs="Open Sans"/>
          <w:sz w:val="20"/>
          <w:szCs w:val="20"/>
        </w:rPr>
      </w:pPr>
      <w:r w:rsidRPr="00B82803">
        <w:rPr>
          <w:rFonts w:ascii="Open Sans" w:eastAsia="Open Sans" w:hAnsi="Open Sans" w:cs="Open Sans"/>
          <w:sz w:val="20"/>
          <w:szCs w:val="20"/>
        </w:rPr>
        <w:t>Zał.</w:t>
      </w:r>
      <w:r w:rsidR="005A5FD0" w:rsidRPr="00B82803">
        <w:rPr>
          <w:rFonts w:ascii="Open Sans" w:eastAsia="Open Sans" w:hAnsi="Open Sans" w:cs="Open Sans"/>
          <w:sz w:val="20"/>
          <w:szCs w:val="20"/>
        </w:rPr>
        <w:t xml:space="preserve"> </w:t>
      </w:r>
      <w:r w:rsidRPr="00B82803">
        <w:rPr>
          <w:rFonts w:ascii="Open Sans" w:eastAsia="Open Sans" w:hAnsi="Open Sans" w:cs="Open Sans"/>
          <w:sz w:val="20"/>
          <w:szCs w:val="20"/>
        </w:rPr>
        <w:t xml:space="preserve">nr 5a </w:t>
      </w:r>
      <w:r w:rsidR="001055F2">
        <w:rPr>
          <w:rFonts w:ascii="Open Sans" w:eastAsia="Open Sans" w:hAnsi="Open Sans" w:cs="Open Sans"/>
          <w:sz w:val="20"/>
          <w:szCs w:val="20"/>
        </w:rPr>
        <w:tab/>
      </w:r>
      <w:r w:rsidR="00A07901" w:rsidRPr="00B82803">
        <w:rPr>
          <w:rFonts w:ascii="Open Sans" w:eastAsia="Open Sans" w:hAnsi="Open Sans" w:cs="Open Sans"/>
          <w:sz w:val="20"/>
          <w:szCs w:val="20"/>
        </w:rPr>
        <w:t>Wzór oświadczenia podmiotu udostępniającego zasoby dotyczące przesłanek wykluczenia z art. 5K Rozporządzenia 833/2014 oraz art. 7 ust. 1 ustawy o szczególnych rozwiązaniach w zakresie przeciwdziałania wspieraniu agresji na Ukrainę oraz służących ochronie bezpieczeństwa narodowego</w:t>
      </w:r>
    </w:p>
    <w:p w14:paraId="00000155" w14:textId="49408F76" w:rsidR="000F4051" w:rsidRPr="00B82803" w:rsidRDefault="000A45BA" w:rsidP="00B82803">
      <w:pPr>
        <w:tabs>
          <w:tab w:val="left" w:pos="1701"/>
          <w:tab w:val="left" w:pos="6990"/>
        </w:tabs>
        <w:spacing w:after="0" w:line="276" w:lineRule="auto"/>
        <w:ind w:left="1701" w:hanging="1134"/>
        <w:jc w:val="both"/>
        <w:rPr>
          <w:rFonts w:ascii="Open Sans" w:eastAsia="Open Sans" w:hAnsi="Open Sans" w:cs="Open Sans"/>
          <w:sz w:val="20"/>
          <w:szCs w:val="20"/>
        </w:rPr>
      </w:pPr>
      <w:r w:rsidRPr="00B82803">
        <w:rPr>
          <w:rFonts w:ascii="Open Sans" w:eastAsia="Open Sans" w:hAnsi="Open Sans" w:cs="Open Sans"/>
          <w:sz w:val="20"/>
          <w:szCs w:val="20"/>
        </w:rPr>
        <w:t xml:space="preserve">Zał. nr </w:t>
      </w:r>
      <w:r w:rsidR="00CD740E" w:rsidRPr="00B82803">
        <w:rPr>
          <w:rFonts w:ascii="Open Sans" w:eastAsia="Open Sans" w:hAnsi="Open Sans" w:cs="Open Sans"/>
          <w:sz w:val="20"/>
          <w:szCs w:val="20"/>
        </w:rPr>
        <w:t xml:space="preserve">6 </w:t>
      </w:r>
      <w:r w:rsidR="00B82803" w:rsidRPr="00B82803">
        <w:rPr>
          <w:rFonts w:ascii="Open Sans" w:eastAsia="Open Sans" w:hAnsi="Open Sans" w:cs="Open Sans"/>
          <w:sz w:val="20"/>
          <w:szCs w:val="20"/>
        </w:rPr>
        <w:tab/>
      </w:r>
      <w:r w:rsidRPr="00B82803">
        <w:rPr>
          <w:rFonts w:ascii="Open Sans" w:eastAsia="Open Sans" w:hAnsi="Open Sans" w:cs="Open Sans"/>
          <w:sz w:val="20"/>
          <w:szCs w:val="20"/>
        </w:rPr>
        <w:t>Opis przedmiotu zamówienia</w:t>
      </w:r>
      <w:r w:rsidR="00D44757" w:rsidRPr="00B82803">
        <w:rPr>
          <w:rFonts w:ascii="Open Sans" w:eastAsia="Open Sans" w:hAnsi="Open Sans" w:cs="Open Sans"/>
          <w:sz w:val="20"/>
          <w:szCs w:val="20"/>
        </w:rPr>
        <w:t xml:space="preserve"> </w:t>
      </w:r>
    </w:p>
    <w:p w14:paraId="151486B6" w14:textId="4CCC8B24" w:rsidR="0094097B" w:rsidRPr="00B82803" w:rsidRDefault="000A45BA" w:rsidP="00B82803">
      <w:pPr>
        <w:tabs>
          <w:tab w:val="left" w:pos="1701"/>
          <w:tab w:val="left" w:pos="6990"/>
        </w:tabs>
        <w:spacing w:after="0" w:line="276" w:lineRule="auto"/>
        <w:ind w:left="1701" w:hanging="1134"/>
        <w:rPr>
          <w:rFonts w:ascii="Open Sans" w:eastAsia="Open Sans" w:hAnsi="Open Sans" w:cs="Open Sans"/>
          <w:sz w:val="20"/>
          <w:szCs w:val="20"/>
        </w:rPr>
      </w:pPr>
      <w:r w:rsidRPr="00B82803">
        <w:rPr>
          <w:rFonts w:ascii="Open Sans" w:eastAsia="Open Sans" w:hAnsi="Open Sans" w:cs="Open Sans"/>
          <w:sz w:val="20"/>
          <w:szCs w:val="20"/>
        </w:rPr>
        <w:t xml:space="preserve">Zał. nr </w:t>
      </w:r>
      <w:r w:rsidR="00CD740E" w:rsidRPr="00B82803">
        <w:rPr>
          <w:rFonts w:ascii="Open Sans" w:eastAsia="Open Sans" w:hAnsi="Open Sans" w:cs="Open Sans"/>
          <w:sz w:val="20"/>
          <w:szCs w:val="20"/>
        </w:rPr>
        <w:t xml:space="preserve">7 </w:t>
      </w:r>
      <w:bookmarkStart w:id="16" w:name="_Hlk212112366"/>
      <w:r w:rsidR="00B82803" w:rsidRPr="00B82803">
        <w:rPr>
          <w:rFonts w:ascii="Open Sans" w:eastAsia="Open Sans" w:hAnsi="Open Sans" w:cs="Open Sans"/>
          <w:sz w:val="20"/>
          <w:szCs w:val="20"/>
        </w:rPr>
        <w:tab/>
      </w:r>
      <w:r w:rsidRPr="00B82803">
        <w:rPr>
          <w:rFonts w:ascii="Open Sans" w:eastAsia="Open Sans" w:hAnsi="Open Sans" w:cs="Open Sans"/>
          <w:sz w:val="20"/>
          <w:szCs w:val="20"/>
        </w:rPr>
        <w:t>Projektowane postanowienia umowy w sprawie zamówienia publicznego</w:t>
      </w:r>
      <w:r w:rsidR="00D269A0" w:rsidRPr="00B82803">
        <w:rPr>
          <w:rFonts w:ascii="Open Sans" w:eastAsia="Open Sans" w:hAnsi="Open Sans" w:cs="Open Sans"/>
          <w:sz w:val="20"/>
          <w:szCs w:val="20"/>
        </w:rPr>
        <w:t xml:space="preserve"> </w:t>
      </w:r>
      <w:bookmarkEnd w:id="16"/>
    </w:p>
    <w:p w14:paraId="2E03DFEF" w14:textId="2CC9C2DB" w:rsidR="00B82803" w:rsidRPr="00B82803" w:rsidRDefault="00B82803" w:rsidP="00B82803">
      <w:pPr>
        <w:tabs>
          <w:tab w:val="left" w:pos="1701"/>
          <w:tab w:val="left" w:pos="6990"/>
        </w:tabs>
        <w:spacing w:after="0" w:line="276" w:lineRule="auto"/>
        <w:ind w:left="1701" w:hanging="1134"/>
        <w:rPr>
          <w:rFonts w:ascii="Open Sans" w:eastAsia="Open Sans" w:hAnsi="Open Sans" w:cs="Open Sans"/>
          <w:sz w:val="20"/>
          <w:szCs w:val="20"/>
        </w:rPr>
      </w:pPr>
      <w:r w:rsidRPr="00B82803">
        <w:rPr>
          <w:rFonts w:ascii="Open Sans" w:eastAsia="Open Sans" w:hAnsi="Open Sans" w:cs="Open Sans"/>
          <w:sz w:val="20"/>
          <w:szCs w:val="20"/>
        </w:rPr>
        <w:t xml:space="preserve">Zał. nr 8.1 </w:t>
      </w:r>
      <w:r w:rsidRPr="00B82803">
        <w:rPr>
          <w:rFonts w:ascii="Open Sans" w:eastAsia="Open Sans" w:hAnsi="Open Sans" w:cs="Open Sans"/>
          <w:sz w:val="20"/>
          <w:szCs w:val="20"/>
        </w:rPr>
        <w:tab/>
        <w:t>Oświadczenie wstępne wykonawcy.</w:t>
      </w:r>
    </w:p>
    <w:p w14:paraId="65B29E3A" w14:textId="4DA18A39" w:rsidR="00B82803" w:rsidRPr="00B82803" w:rsidRDefault="00B82803" w:rsidP="00B82803">
      <w:pPr>
        <w:tabs>
          <w:tab w:val="left" w:pos="1701"/>
          <w:tab w:val="left" w:pos="6990"/>
        </w:tabs>
        <w:spacing w:after="0" w:line="276" w:lineRule="auto"/>
        <w:ind w:left="1701" w:hanging="1134"/>
        <w:rPr>
          <w:rFonts w:ascii="Open Sans" w:eastAsia="Open Sans" w:hAnsi="Open Sans" w:cs="Open Sans"/>
          <w:sz w:val="20"/>
          <w:szCs w:val="20"/>
        </w:rPr>
      </w:pPr>
      <w:r w:rsidRPr="00B82803">
        <w:rPr>
          <w:rFonts w:ascii="Open Sans" w:eastAsia="Open Sans" w:hAnsi="Open Sans" w:cs="Open Sans"/>
          <w:sz w:val="20"/>
          <w:szCs w:val="20"/>
        </w:rPr>
        <w:t xml:space="preserve">Zał. nr 8.2 </w:t>
      </w:r>
      <w:r w:rsidRPr="00B82803">
        <w:rPr>
          <w:rFonts w:ascii="Open Sans" w:eastAsia="Open Sans" w:hAnsi="Open Sans" w:cs="Open Sans"/>
          <w:sz w:val="20"/>
          <w:szCs w:val="20"/>
        </w:rPr>
        <w:tab/>
        <w:t>Oświadczenie wstępne podmiotu udostępniającego zasoby.</w:t>
      </w:r>
    </w:p>
    <w:p w14:paraId="4C825BC2" w14:textId="77777777" w:rsidR="00B82803" w:rsidRPr="00B82803" w:rsidRDefault="00B82803" w:rsidP="00B82803">
      <w:pPr>
        <w:tabs>
          <w:tab w:val="left" w:pos="1701"/>
          <w:tab w:val="left" w:pos="6990"/>
        </w:tabs>
        <w:spacing w:after="0" w:line="276" w:lineRule="auto"/>
        <w:ind w:left="1701" w:hanging="1134"/>
        <w:rPr>
          <w:rFonts w:ascii="Open Sans" w:eastAsia="Open Sans" w:hAnsi="Open Sans" w:cs="Open Sans"/>
          <w:sz w:val="20"/>
          <w:szCs w:val="20"/>
        </w:rPr>
      </w:pPr>
    </w:p>
    <w:p w14:paraId="0CCC3D93" w14:textId="37E514ED" w:rsidR="0014450C" w:rsidRPr="00B82803" w:rsidRDefault="0014450C" w:rsidP="00B82803">
      <w:pPr>
        <w:widowControl w:val="0"/>
        <w:tabs>
          <w:tab w:val="left" w:pos="0"/>
        </w:tabs>
        <w:spacing w:after="0" w:line="276" w:lineRule="auto"/>
        <w:jc w:val="right"/>
        <w:rPr>
          <w:rFonts w:ascii="Open Sans" w:eastAsia="Open Sans" w:hAnsi="Open Sans" w:cs="Open Sans"/>
          <w:color w:val="000000"/>
          <w:sz w:val="20"/>
          <w:szCs w:val="20"/>
        </w:rPr>
      </w:pPr>
    </w:p>
    <w:p w14:paraId="5A4AC010" w14:textId="77777777" w:rsidR="00801FFB" w:rsidRPr="00B82803" w:rsidRDefault="00801FFB" w:rsidP="00B82803">
      <w:pPr>
        <w:widowControl w:val="0"/>
        <w:autoSpaceDE w:val="0"/>
        <w:autoSpaceDN w:val="0"/>
        <w:adjustRightInd w:val="0"/>
        <w:spacing w:after="0" w:line="276" w:lineRule="auto"/>
        <w:rPr>
          <w:rFonts w:ascii="Open Sans" w:eastAsia="Times New Roman" w:hAnsi="Open Sans" w:cs="Open Sans"/>
          <w:iCs/>
          <w:spacing w:val="-6"/>
          <w:sz w:val="20"/>
          <w:szCs w:val="20"/>
        </w:rPr>
      </w:pPr>
    </w:p>
    <w:sectPr w:rsidR="00801FFB" w:rsidRPr="00B82803" w:rsidSect="008A3971">
      <w:footerReference w:type="default" r:id="rId30"/>
      <w:pgSz w:w="11906" w:h="16838"/>
      <w:pgMar w:top="1417" w:right="1417" w:bottom="1417" w:left="1417" w:header="567"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FBDDB" w14:textId="77777777" w:rsidR="0074258F" w:rsidRDefault="0074258F">
      <w:pPr>
        <w:spacing w:after="0" w:line="240" w:lineRule="auto"/>
      </w:pPr>
      <w:r>
        <w:separator/>
      </w:r>
    </w:p>
  </w:endnote>
  <w:endnote w:type="continuationSeparator" w:id="0">
    <w:p w14:paraId="5DCFCA4B" w14:textId="77777777" w:rsidR="0074258F" w:rsidRDefault="00742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951950"/>
      <w:docPartObj>
        <w:docPartGallery w:val="Page Numbers (Bottom of Page)"/>
        <w:docPartUnique/>
      </w:docPartObj>
    </w:sdtPr>
    <w:sdtContent>
      <w:p w14:paraId="7003FC90" w14:textId="77777777" w:rsidR="00AF003A" w:rsidRDefault="00AF003A">
        <w:pPr>
          <w:pStyle w:val="Stopka"/>
          <w:jc w:val="right"/>
        </w:pPr>
        <w:r>
          <w:fldChar w:fldCharType="begin"/>
        </w:r>
        <w:r>
          <w:instrText>PAGE   \* MERGEFORMAT</w:instrText>
        </w:r>
        <w:r>
          <w:fldChar w:fldCharType="separate"/>
        </w:r>
        <w:r>
          <w:t>2</w:t>
        </w:r>
        <w:r>
          <w:fldChar w:fldCharType="end"/>
        </w:r>
      </w:p>
    </w:sdtContent>
  </w:sdt>
  <w:p w14:paraId="63FD1A25" w14:textId="77777777" w:rsidR="00AF003A" w:rsidRDefault="00AF00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1A78D" w14:textId="77777777" w:rsidR="0074258F" w:rsidRDefault="0074258F">
      <w:pPr>
        <w:spacing w:after="0" w:line="240" w:lineRule="auto"/>
      </w:pPr>
      <w:r>
        <w:separator/>
      </w:r>
    </w:p>
  </w:footnote>
  <w:footnote w:type="continuationSeparator" w:id="0">
    <w:p w14:paraId="2E678033" w14:textId="77777777" w:rsidR="0074258F" w:rsidRDefault="0074258F">
      <w:pPr>
        <w:spacing w:after="0" w:line="240" w:lineRule="auto"/>
      </w:pPr>
      <w:r>
        <w:continuationSeparator/>
      </w:r>
    </w:p>
  </w:footnote>
  <w:footnote w:id="1">
    <w:p w14:paraId="3A60DA6A" w14:textId="77777777" w:rsidR="00394039" w:rsidRDefault="00394039" w:rsidP="00394039">
      <w:pPr>
        <w:pStyle w:val="Tekstprzypisudolnego"/>
      </w:pPr>
      <w:r>
        <w:rPr>
          <w:rStyle w:val="Odwoanieprzypisudolnego"/>
        </w:rPr>
        <w:footnoteRef/>
      </w:r>
      <w:r>
        <w:t xml:space="preserve"> </w:t>
      </w:r>
      <w:r w:rsidRPr="00633EB5">
        <w:t>W szczególności motyw (12) i (13) w preambule Rozporządzenia 2022/1031 oraz art. 3 Rozporządzenia 2022/1031</w:t>
      </w:r>
    </w:p>
  </w:footnote>
  <w:footnote w:id="2">
    <w:p w14:paraId="30A7FA56" w14:textId="77777777" w:rsidR="00394039" w:rsidRDefault="00394039" w:rsidP="00394039">
      <w:pPr>
        <w:pStyle w:val="Tekstprzypisudolnego"/>
      </w:pPr>
      <w:r>
        <w:rPr>
          <w:rStyle w:val="Odwoanieprzypisudolnego"/>
        </w:rPr>
        <w:footnoteRef/>
      </w:r>
      <w:r>
        <w:t xml:space="preserve"> </w:t>
      </w:r>
      <w:r w:rsidRPr="00633EB5">
        <w:t>W szczególności pkt 1-3 Wytycznych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34E7"/>
    <w:multiLevelType w:val="multilevel"/>
    <w:tmpl w:val="D18EDA06"/>
    <w:lvl w:ilvl="0">
      <w:start w:val="1"/>
      <w:numFmt w:val="decimal"/>
      <w:lvlText w:val="%1."/>
      <w:lvlJc w:val="left"/>
      <w:pPr>
        <w:ind w:left="927" w:hanging="360"/>
      </w:pPr>
      <w:rPr>
        <w:rFonts w:hint="default"/>
        <w:b w:val="0"/>
        <w:bCs/>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1181579"/>
    <w:multiLevelType w:val="multilevel"/>
    <w:tmpl w:val="02B67850"/>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 w15:restartNumberingAfterBreak="0">
    <w:nsid w:val="024D6532"/>
    <w:multiLevelType w:val="multilevel"/>
    <w:tmpl w:val="8AC4FA64"/>
    <w:lvl w:ilvl="0">
      <w:start w:val="1"/>
      <w:numFmt w:val="decimal"/>
      <w:lvlText w:val="%1."/>
      <w:lvlJc w:val="left"/>
      <w:pPr>
        <w:ind w:left="108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635177"/>
    <w:multiLevelType w:val="multilevel"/>
    <w:tmpl w:val="11846BE6"/>
    <w:lvl w:ilvl="0">
      <w:start w:val="1"/>
      <w:numFmt w:val="decimal"/>
      <w:lvlText w:val="%1."/>
      <w:lvlJc w:val="left"/>
      <w:pPr>
        <w:ind w:left="171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B034F8"/>
    <w:multiLevelType w:val="hybridMultilevel"/>
    <w:tmpl w:val="80FA9E60"/>
    <w:lvl w:ilvl="0" w:tplc="0415000F">
      <w:start w:val="1"/>
      <w:numFmt w:val="decimal"/>
      <w:lvlText w:val="%1."/>
      <w:lvlJc w:val="left"/>
      <w:pPr>
        <w:ind w:left="1287" w:hanging="360"/>
      </w:pPr>
    </w:lvl>
    <w:lvl w:ilvl="1" w:tplc="5E788624">
      <w:start w:val="1"/>
      <w:numFmt w:val="decimal"/>
      <w:lvlText w:val="%2)"/>
      <w:lvlJc w:val="left"/>
      <w:pPr>
        <w:ind w:left="2367" w:hanging="72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7092437"/>
    <w:multiLevelType w:val="multilevel"/>
    <w:tmpl w:val="39A49234"/>
    <w:lvl w:ilvl="0">
      <w:start w:val="1"/>
      <w:numFmt w:val="decimal"/>
      <w:lvlText w:val="%1."/>
      <w:lvlJc w:val="left"/>
      <w:pPr>
        <w:ind w:left="720" w:hanging="360"/>
      </w:pPr>
      <w:rPr>
        <w:rFonts w:ascii="Open Sans" w:eastAsia="Open Sans" w:hAnsi="Open Sans" w:cs="Open Sans"/>
        <w:b w:val="0"/>
        <w:i w:val="0"/>
        <w:sz w:val="22"/>
        <w:szCs w:val="22"/>
      </w:rPr>
    </w:lvl>
    <w:lvl w:ilvl="1">
      <w:start w:val="1"/>
      <w:numFmt w:val="decimal"/>
      <w:lvlText w:val="%2)"/>
      <w:lvlJc w:val="left"/>
      <w:pPr>
        <w:ind w:left="1440" w:hanging="360"/>
      </w:pPr>
    </w:lvl>
    <w:lvl w:ilvl="2">
      <w:start w:val="1"/>
      <w:numFmt w:val="bullet"/>
      <w:lvlText w:val="•"/>
      <w:lvlJc w:val="left"/>
      <w:pPr>
        <w:ind w:left="3105" w:hanging="1125"/>
      </w:pPr>
      <w:rPr>
        <w:rFonts w:ascii="Open Sans" w:eastAsia="Open Sans" w:hAnsi="Open Sans" w:cs="Open San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B240B6"/>
    <w:multiLevelType w:val="hybridMultilevel"/>
    <w:tmpl w:val="4B2C2578"/>
    <w:lvl w:ilvl="0" w:tplc="FFFFFFFF">
      <w:start w:val="1"/>
      <w:numFmt w:val="decimal"/>
      <w:lvlText w:val="%1)"/>
      <w:lvlJc w:val="left"/>
      <w:pPr>
        <w:ind w:left="1353" w:hanging="360"/>
      </w:pPr>
      <w:rPr>
        <w:rFonts w:hint="default"/>
        <w:b/>
        <w:bCs/>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7" w15:restartNumberingAfterBreak="0">
    <w:nsid w:val="08B824FC"/>
    <w:multiLevelType w:val="hybridMultilevel"/>
    <w:tmpl w:val="1298D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773AFF"/>
    <w:multiLevelType w:val="multilevel"/>
    <w:tmpl w:val="F9225252"/>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9E721FD"/>
    <w:multiLevelType w:val="multilevel"/>
    <w:tmpl w:val="19B0FAFA"/>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10" w15:restartNumberingAfterBreak="0">
    <w:nsid w:val="0E8524A4"/>
    <w:multiLevelType w:val="multilevel"/>
    <w:tmpl w:val="A730561E"/>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EBD283E"/>
    <w:multiLevelType w:val="multilevel"/>
    <w:tmpl w:val="1EE21EDA"/>
    <w:lvl w:ilvl="0">
      <w:start w:val="1"/>
      <w:numFmt w:val="decimal"/>
      <w:lvlText w:val="%1."/>
      <w:lvlJc w:val="left"/>
      <w:pPr>
        <w:ind w:left="360" w:hanging="360"/>
      </w:pPr>
      <w:rPr>
        <w:b w:val="0"/>
        <w:bCs/>
        <w:i w:val="0"/>
      </w:rPr>
    </w:lvl>
    <w:lvl w:ilvl="1">
      <w:start w:val="1"/>
      <w:numFmt w:val="decimal"/>
      <w:lvlText w:val="%1.%2."/>
      <w:lvlJc w:val="left"/>
      <w:pPr>
        <w:ind w:left="792" w:hanging="432"/>
      </w:pPr>
      <w:rPr>
        <w:b w:val="0"/>
        <w:bCs/>
      </w:rPr>
    </w:lvl>
    <w:lvl w:ilvl="2">
      <w:start w:val="1"/>
      <w:numFmt w:val="decimal"/>
      <w:lvlText w:val="%1.%2.%3."/>
      <w:lvlJc w:val="left"/>
      <w:pPr>
        <w:ind w:left="206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D57C25"/>
    <w:multiLevelType w:val="multilevel"/>
    <w:tmpl w:val="B6F420E6"/>
    <w:lvl w:ilvl="0">
      <w:start w:val="1"/>
      <w:numFmt w:val="decimal"/>
      <w:lvlText w:val="%1."/>
      <w:lvlJc w:val="left"/>
      <w:pPr>
        <w:ind w:left="862" w:hanging="360"/>
      </w:pPr>
    </w:lvl>
    <w:lvl w:ilvl="1">
      <w:start w:val="1"/>
      <w:numFmt w:val="decimal"/>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3" w15:restartNumberingAfterBreak="0">
    <w:nsid w:val="10F11D6A"/>
    <w:multiLevelType w:val="multilevel"/>
    <w:tmpl w:val="10F11D6A"/>
    <w:lvl w:ilvl="0">
      <w:start w:val="1"/>
      <w:numFmt w:val="decimal"/>
      <w:lvlText w:val="%1."/>
      <w:lvlJc w:val="left"/>
      <w:pPr>
        <w:ind w:left="1070" w:hanging="360"/>
      </w:pPr>
      <w:rPr>
        <w:b w:val="0"/>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4" w15:restartNumberingAfterBreak="0">
    <w:nsid w:val="12836171"/>
    <w:multiLevelType w:val="multilevel"/>
    <w:tmpl w:val="CE0C35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3486095"/>
    <w:multiLevelType w:val="hybridMultilevel"/>
    <w:tmpl w:val="6428D1B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1E5AD1"/>
    <w:multiLevelType w:val="hybridMultilevel"/>
    <w:tmpl w:val="44109486"/>
    <w:lvl w:ilvl="0" w:tplc="FFFFFFFF">
      <w:start w:val="1"/>
      <w:numFmt w:val="lowerLetter"/>
      <w:lvlText w:val="%1)"/>
      <w:lvlJc w:val="left"/>
      <w:pPr>
        <w:ind w:left="1919" w:hanging="360"/>
      </w:pPr>
      <w:rPr>
        <w:rFonts w:hint="default"/>
      </w:rPr>
    </w:lvl>
    <w:lvl w:ilvl="1" w:tplc="FFFFFFFF" w:tentative="1">
      <w:start w:val="1"/>
      <w:numFmt w:val="lowerLetter"/>
      <w:lvlText w:val="%2."/>
      <w:lvlJc w:val="left"/>
      <w:pPr>
        <w:ind w:left="2639" w:hanging="360"/>
      </w:pPr>
    </w:lvl>
    <w:lvl w:ilvl="2" w:tplc="FFFFFFFF" w:tentative="1">
      <w:start w:val="1"/>
      <w:numFmt w:val="lowerRoman"/>
      <w:lvlText w:val="%3."/>
      <w:lvlJc w:val="right"/>
      <w:pPr>
        <w:ind w:left="3359" w:hanging="180"/>
      </w:pPr>
    </w:lvl>
    <w:lvl w:ilvl="3" w:tplc="FFFFFFFF" w:tentative="1">
      <w:start w:val="1"/>
      <w:numFmt w:val="decimal"/>
      <w:lvlText w:val="%4."/>
      <w:lvlJc w:val="left"/>
      <w:pPr>
        <w:ind w:left="4079" w:hanging="360"/>
      </w:pPr>
    </w:lvl>
    <w:lvl w:ilvl="4" w:tplc="FFFFFFFF" w:tentative="1">
      <w:start w:val="1"/>
      <w:numFmt w:val="lowerLetter"/>
      <w:lvlText w:val="%5."/>
      <w:lvlJc w:val="left"/>
      <w:pPr>
        <w:ind w:left="4799" w:hanging="360"/>
      </w:pPr>
    </w:lvl>
    <w:lvl w:ilvl="5" w:tplc="FFFFFFFF" w:tentative="1">
      <w:start w:val="1"/>
      <w:numFmt w:val="lowerRoman"/>
      <w:lvlText w:val="%6."/>
      <w:lvlJc w:val="right"/>
      <w:pPr>
        <w:ind w:left="5519" w:hanging="180"/>
      </w:pPr>
    </w:lvl>
    <w:lvl w:ilvl="6" w:tplc="FFFFFFFF" w:tentative="1">
      <w:start w:val="1"/>
      <w:numFmt w:val="decimal"/>
      <w:lvlText w:val="%7."/>
      <w:lvlJc w:val="left"/>
      <w:pPr>
        <w:ind w:left="6239" w:hanging="360"/>
      </w:pPr>
    </w:lvl>
    <w:lvl w:ilvl="7" w:tplc="FFFFFFFF" w:tentative="1">
      <w:start w:val="1"/>
      <w:numFmt w:val="lowerLetter"/>
      <w:lvlText w:val="%8."/>
      <w:lvlJc w:val="left"/>
      <w:pPr>
        <w:ind w:left="6959" w:hanging="360"/>
      </w:pPr>
    </w:lvl>
    <w:lvl w:ilvl="8" w:tplc="FFFFFFFF" w:tentative="1">
      <w:start w:val="1"/>
      <w:numFmt w:val="lowerRoman"/>
      <w:lvlText w:val="%9."/>
      <w:lvlJc w:val="right"/>
      <w:pPr>
        <w:ind w:left="7679" w:hanging="180"/>
      </w:pPr>
    </w:lvl>
  </w:abstractNum>
  <w:abstractNum w:abstractNumId="17" w15:restartNumberingAfterBreak="0">
    <w:nsid w:val="18BF0B1D"/>
    <w:multiLevelType w:val="hybridMultilevel"/>
    <w:tmpl w:val="28580A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9092D17"/>
    <w:multiLevelType w:val="hybridMultilevel"/>
    <w:tmpl w:val="21400F56"/>
    <w:lvl w:ilvl="0" w:tplc="C6265464">
      <w:start w:val="1"/>
      <w:numFmt w:val="bullet"/>
      <w:lvlText w:val=""/>
      <w:lvlJc w:val="left"/>
      <w:pPr>
        <w:ind w:left="1080" w:hanging="360"/>
      </w:pPr>
      <w:rPr>
        <w:rFonts w:ascii="Symbol" w:hAnsi="Symbol"/>
      </w:rPr>
    </w:lvl>
    <w:lvl w:ilvl="1" w:tplc="0CFA29A8">
      <w:start w:val="1"/>
      <w:numFmt w:val="bullet"/>
      <w:lvlText w:val=""/>
      <w:lvlJc w:val="left"/>
      <w:pPr>
        <w:ind w:left="1080" w:hanging="360"/>
      </w:pPr>
      <w:rPr>
        <w:rFonts w:ascii="Symbol" w:hAnsi="Symbol"/>
      </w:rPr>
    </w:lvl>
    <w:lvl w:ilvl="2" w:tplc="98B4C7C2">
      <w:start w:val="1"/>
      <w:numFmt w:val="bullet"/>
      <w:lvlText w:val=""/>
      <w:lvlJc w:val="left"/>
      <w:pPr>
        <w:ind w:left="1080" w:hanging="360"/>
      </w:pPr>
      <w:rPr>
        <w:rFonts w:ascii="Symbol" w:hAnsi="Symbol"/>
      </w:rPr>
    </w:lvl>
    <w:lvl w:ilvl="3" w:tplc="1A6889DE">
      <w:start w:val="1"/>
      <w:numFmt w:val="bullet"/>
      <w:lvlText w:val=""/>
      <w:lvlJc w:val="left"/>
      <w:pPr>
        <w:ind w:left="1080" w:hanging="360"/>
      </w:pPr>
      <w:rPr>
        <w:rFonts w:ascii="Symbol" w:hAnsi="Symbol"/>
      </w:rPr>
    </w:lvl>
    <w:lvl w:ilvl="4" w:tplc="86D0518C">
      <w:start w:val="1"/>
      <w:numFmt w:val="bullet"/>
      <w:lvlText w:val=""/>
      <w:lvlJc w:val="left"/>
      <w:pPr>
        <w:ind w:left="1080" w:hanging="360"/>
      </w:pPr>
      <w:rPr>
        <w:rFonts w:ascii="Symbol" w:hAnsi="Symbol"/>
      </w:rPr>
    </w:lvl>
    <w:lvl w:ilvl="5" w:tplc="C29431EA">
      <w:start w:val="1"/>
      <w:numFmt w:val="bullet"/>
      <w:lvlText w:val=""/>
      <w:lvlJc w:val="left"/>
      <w:pPr>
        <w:ind w:left="1080" w:hanging="360"/>
      </w:pPr>
      <w:rPr>
        <w:rFonts w:ascii="Symbol" w:hAnsi="Symbol"/>
      </w:rPr>
    </w:lvl>
    <w:lvl w:ilvl="6" w:tplc="4C467356">
      <w:start w:val="1"/>
      <w:numFmt w:val="bullet"/>
      <w:lvlText w:val=""/>
      <w:lvlJc w:val="left"/>
      <w:pPr>
        <w:ind w:left="1080" w:hanging="360"/>
      </w:pPr>
      <w:rPr>
        <w:rFonts w:ascii="Symbol" w:hAnsi="Symbol"/>
      </w:rPr>
    </w:lvl>
    <w:lvl w:ilvl="7" w:tplc="36CEDD9C">
      <w:start w:val="1"/>
      <w:numFmt w:val="bullet"/>
      <w:lvlText w:val=""/>
      <w:lvlJc w:val="left"/>
      <w:pPr>
        <w:ind w:left="1080" w:hanging="360"/>
      </w:pPr>
      <w:rPr>
        <w:rFonts w:ascii="Symbol" w:hAnsi="Symbol"/>
      </w:rPr>
    </w:lvl>
    <w:lvl w:ilvl="8" w:tplc="447A728E">
      <w:start w:val="1"/>
      <w:numFmt w:val="bullet"/>
      <w:lvlText w:val=""/>
      <w:lvlJc w:val="left"/>
      <w:pPr>
        <w:ind w:left="1080" w:hanging="360"/>
      </w:pPr>
      <w:rPr>
        <w:rFonts w:ascii="Symbol" w:hAnsi="Symbol"/>
      </w:rPr>
    </w:lvl>
  </w:abstractNum>
  <w:abstractNum w:abstractNumId="19" w15:restartNumberingAfterBreak="0">
    <w:nsid w:val="19E3616D"/>
    <w:multiLevelType w:val="multilevel"/>
    <w:tmpl w:val="9B80289E"/>
    <w:lvl w:ilvl="0">
      <w:start w:val="1"/>
      <w:numFmt w:val="decimal"/>
      <w:lvlText w:val="%1."/>
      <w:lvlJc w:val="left"/>
      <w:pPr>
        <w:ind w:left="720" w:hanging="360"/>
      </w:pPr>
      <w:rPr>
        <w:rFonts w:ascii="Open Sans" w:eastAsia="Open Sans" w:hAnsi="Open Sans" w:cs="Open Sans"/>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ACB0DE1"/>
    <w:multiLevelType w:val="multilevel"/>
    <w:tmpl w:val="10D63528"/>
    <w:lvl w:ilvl="0">
      <w:start w:val="1"/>
      <w:numFmt w:val="decimal"/>
      <w:lvlText w:val="%1."/>
      <w:lvlJc w:val="left"/>
      <w:pPr>
        <w:ind w:left="720" w:hanging="360"/>
      </w:pPr>
      <w:rPr>
        <w:rFonts w:ascii="Open Sans" w:eastAsia="Open Sans" w:hAnsi="Open Sans" w:cs="Open Sans"/>
        <w:b w:val="0"/>
        <w:i w:val="0"/>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C9D7B45"/>
    <w:multiLevelType w:val="hybridMultilevel"/>
    <w:tmpl w:val="2288FFBA"/>
    <w:lvl w:ilvl="0" w:tplc="FFFFFFFF">
      <w:start w:val="1"/>
      <w:numFmt w:val="lowerLetter"/>
      <w:lvlText w:val="%1)"/>
      <w:lvlJc w:val="left"/>
      <w:pPr>
        <w:ind w:left="644"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DD0800"/>
    <w:multiLevelType w:val="multilevel"/>
    <w:tmpl w:val="7E7869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D697435"/>
    <w:multiLevelType w:val="multilevel"/>
    <w:tmpl w:val="E6C24584"/>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24" w15:restartNumberingAfterBreak="0">
    <w:nsid w:val="1ED62395"/>
    <w:multiLevelType w:val="multilevel"/>
    <w:tmpl w:val="8C68FBD0"/>
    <w:lvl w:ilvl="0">
      <w:start w:val="1"/>
      <w:numFmt w:val="bullet"/>
      <w:lvlText w:val="–"/>
      <w:lvlJc w:val="left"/>
      <w:pPr>
        <w:ind w:left="1211" w:hanging="360"/>
      </w:pPr>
      <w:rPr>
        <w:rFonts w:ascii="Calibri" w:eastAsia="Calibri" w:hAnsi="Calibri" w:cs="Calibri"/>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25" w15:restartNumberingAfterBreak="0">
    <w:nsid w:val="216C638E"/>
    <w:multiLevelType w:val="multilevel"/>
    <w:tmpl w:val="05E439B2"/>
    <w:lvl w:ilvl="0">
      <w:start w:val="1"/>
      <w:numFmt w:val="decimal"/>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6" w15:restartNumberingAfterBreak="0">
    <w:nsid w:val="22A674D6"/>
    <w:multiLevelType w:val="hybridMultilevel"/>
    <w:tmpl w:val="29E805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EC6B77"/>
    <w:multiLevelType w:val="multilevel"/>
    <w:tmpl w:val="185014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657103F"/>
    <w:multiLevelType w:val="multilevel"/>
    <w:tmpl w:val="2E3287A4"/>
    <w:lvl w:ilvl="0">
      <w:start w:val="1"/>
      <w:numFmt w:val="decimal"/>
      <w:lvlText w:val="%1."/>
      <w:lvlJc w:val="left"/>
      <w:pPr>
        <w:ind w:left="435" w:hanging="435"/>
      </w:pPr>
      <w:rPr>
        <w:rFonts w:hint="default"/>
        <w:b w:val="0"/>
        <w:bCs w:val="0"/>
      </w:rPr>
    </w:lvl>
    <w:lvl w:ilvl="1">
      <w:start w:val="1"/>
      <w:numFmt w:val="decimal"/>
      <w:lvlText w:val="%1.%2."/>
      <w:lvlJc w:val="left"/>
      <w:pPr>
        <w:ind w:left="577" w:hanging="435"/>
      </w:pPr>
      <w:rPr>
        <w:rFonts w:hint="default"/>
        <w:b w:val="0"/>
        <w:bCs w:val="0"/>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9" w15:restartNumberingAfterBreak="0">
    <w:nsid w:val="26EF4977"/>
    <w:multiLevelType w:val="hybridMultilevel"/>
    <w:tmpl w:val="49FEFCC2"/>
    <w:lvl w:ilvl="0" w:tplc="8446FE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9902C3C"/>
    <w:multiLevelType w:val="multilevel"/>
    <w:tmpl w:val="F634D192"/>
    <w:lvl w:ilvl="0">
      <w:start w:val="4"/>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9AD0495"/>
    <w:multiLevelType w:val="multilevel"/>
    <w:tmpl w:val="F9225252"/>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B51058F"/>
    <w:multiLevelType w:val="multilevel"/>
    <w:tmpl w:val="66D2152C"/>
    <w:lvl w:ilvl="0">
      <w:start w:val="1"/>
      <w:numFmt w:val="decimal"/>
      <w:lvlText w:val="%1."/>
      <w:lvlJc w:val="left"/>
      <w:pPr>
        <w:ind w:left="2073"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F99357E"/>
    <w:multiLevelType w:val="multilevel"/>
    <w:tmpl w:val="C76022E8"/>
    <w:lvl w:ilvl="0">
      <w:start w:val="1"/>
      <w:numFmt w:val="upperLetter"/>
      <w:lvlText w:val="%1."/>
      <w:lvlJc w:val="left"/>
      <w:pPr>
        <w:ind w:left="3196"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34" w15:restartNumberingAfterBreak="0">
    <w:nsid w:val="2FBE53F9"/>
    <w:multiLevelType w:val="multilevel"/>
    <w:tmpl w:val="9CC6FD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FDD0059"/>
    <w:multiLevelType w:val="hybridMultilevel"/>
    <w:tmpl w:val="09E27E0A"/>
    <w:lvl w:ilvl="0" w:tplc="D9C04C72">
      <w:start w:val="1"/>
      <w:numFmt w:val="bullet"/>
      <w:lvlText w:val=""/>
      <w:lvlJc w:val="left"/>
      <w:pPr>
        <w:ind w:left="1080" w:hanging="360"/>
      </w:pPr>
      <w:rPr>
        <w:rFonts w:ascii="Symbol" w:hAnsi="Symbol"/>
      </w:rPr>
    </w:lvl>
    <w:lvl w:ilvl="1" w:tplc="2DC8C418">
      <w:start w:val="1"/>
      <w:numFmt w:val="bullet"/>
      <w:lvlText w:val=""/>
      <w:lvlJc w:val="left"/>
      <w:pPr>
        <w:ind w:left="1080" w:hanging="360"/>
      </w:pPr>
      <w:rPr>
        <w:rFonts w:ascii="Symbol" w:hAnsi="Symbol"/>
      </w:rPr>
    </w:lvl>
    <w:lvl w:ilvl="2" w:tplc="5B52D2CA">
      <w:start w:val="1"/>
      <w:numFmt w:val="bullet"/>
      <w:lvlText w:val=""/>
      <w:lvlJc w:val="left"/>
      <w:pPr>
        <w:ind w:left="1080" w:hanging="360"/>
      </w:pPr>
      <w:rPr>
        <w:rFonts w:ascii="Symbol" w:hAnsi="Symbol"/>
      </w:rPr>
    </w:lvl>
    <w:lvl w:ilvl="3" w:tplc="262E1D8A">
      <w:start w:val="1"/>
      <w:numFmt w:val="bullet"/>
      <w:lvlText w:val=""/>
      <w:lvlJc w:val="left"/>
      <w:pPr>
        <w:ind w:left="1080" w:hanging="360"/>
      </w:pPr>
      <w:rPr>
        <w:rFonts w:ascii="Symbol" w:hAnsi="Symbol"/>
      </w:rPr>
    </w:lvl>
    <w:lvl w:ilvl="4" w:tplc="A946705A">
      <w:start w:val="1"/>
      <w:numFmt w:val="bullet"/>
      <w:lvlText w:val=""/>
      <w:lvlJc w:val="left"/>
      <w:pPr>
        <w:ind w:left="1080" w:hanging="360"/>
      </w:pPr>
      <w:rPr>
        <w:rFonts w:ascii="Symbol" w:hAnsi="Symbol"/>
      </w:rPr>
    </w:lvl>
    <w:lvl w:ilvl="5" w:tplc="B832E4BE">
      <w:start w:val="1"/>
      <w:numFmt w:val="bullet"/>
      <w:lvlText w:val=""/>
      <w:lvlJc w:val="left"/>
      <w:pPr>
        <w:ind w:left="1080" w:hanging="360"/>
      </w:pPr>
      <w:rPr>
        <w:rFonts w:ascii="Symbol" w:hAnsi="Symbol"/>
      </w:rPr>
    </w:lvl>
    <w:lvl w:ilvl="6" w:tplc="E45E9F14">
      <w:start w:val="1"/>
      <w:numFmt w:val="bullet"/>
      <w:lvlText w:val=""/>
      <w:lvlJc w:val="left"/>
      <w:pPr>
        <w:ind w:left="1080" w:hanging="360"/>
      </w:pPr>
      <w:rPr>
        <w:rFonts w:ascii="Symbol" w:hAnsi="Symbol"/>
      </w:rPr>
    </w:lvl>
    <w:lvl w:ilvl="7" w:tplc="6EFE8064">
      <w:start w:val="1"/>
      <w:numFmt w:val="bullet"/>
      <w:lvlText w:val=""/>
      <w:lvlJc w:val="left"/>
      <w:pPr>
        <w:ind w:left="1080" w:hanging="360"/>
      </w:pPr>
      <w:rPr>
        <w:rFonts w:ascii="Symbol" w:hAnsi="Symbol"/>
      </w:rPr>
    </w:lvl>
    <w:lvl w:ilvl="8" w:tplc="F1528466">
      <w:start w:val="1"/>
      <w:numFmt w:val="bullet"/>
      <w:lvlText w:val=""/>
      <w:lvlJc w:val="left"/>
      <w:pPr>
        <w:ind w:left="1080" w:hanging="360"/>
      </w:pPr>
      <w:rPr>
        <w:rFonts w:ascii="Symbol" w:hAnsi="Symbol"/>
      </w:rPr>
    </w:lvl>
  </w:abstractNum>
  <w:abstractNum w:abstractNumId="36" w15:restartNumberingAfterBreak="0">
    <w:nsid w:val="301F57D9"/>
    <w:multiLevelType w:val="multilevel"/>
    <w:tmpl w:val="DABCF7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0B969C9"/>
    <w:multiLevelType w:val="multilevel"/>
    <w:tmpl w:val="1F7E70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19C5E3D"/>
    <w:multiLevelType w:val="multilevel"/>
    <w:tmpl w:val="E6C24584"/>
    <w:lvl w:ilvl="0">
      <w:start w:val="1"/>
      <w:numFmt w:val="decimal"/>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9" w15:restartNumberingAfterBreak="0">
    <w:nsid w:val="35885F89"/>
    <w:multiLevelType w:val="multilevel"/>
    <w:tmpl w:val="BAB0772E"/>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7893B3C"/>
    <w:multiLevelType w:val="multilevel"/>
    <w:tmpl w:val="A6269BA6"/>
    <w:lvl w:ilvl="0">
      <w:start w:val="1"/>
      <w:numFmt w:val="decimal"/>
      <w:lvlText w:val="%1."/>
      <w:lvlJc w:val="left"/>
      <w:pPr>
        <w:ind w:left="360" w:hanging="360"/>
      </w:pPr>
      <w:rPr>
        <w:rFonts w:hint="default"/>
        <w:b w:val="0"/>
        <w:bCs w:val="0"/>
      </w:rPr>
    </w:lvl>
    <w:lvl w:ilvl="1">
      <w:start w:val="1"/>
      <w:numFmt w:val="decimal"/>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82D4E90"/>
    <w:multiLevelType w:val="multilevel"/>
    <w:tmpl w:val="7E7869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8A13BFC"/>
    <w:multiLevelType w:val="multilevel"/>
    <w:tmpl w:val="CF4298BA"/>
    <w:lvl w:ilvl="0">
      <w:start w:val="1"/>
      <w:numFmt w:val="bullet"/>
      <w:pStyle w:val="Wypunktowanie"/>
      <w:lvlText w:val="–"/>
      <w:lvlJc w:val="left"/>
      <w:pPr>
        <w:ind w:left="1211" w:hanging="360"/>
      </w:pPr>
      <w:rPr>
        <w:rFonts w:ascii="Calibri" w:eastAsia="Calibri" w:hAnsi="Calibri" w:cs="Calibri"/>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43" w15:restartNumberingAfterBreak="0">
    <w:nsid w:val="391509FF"/>
    <w:multiLevelType w:val="multilevel"/>
    <w:tmpl w:val="46AA3BF4"/>
    <w:lvl w:ilvl="0">
      <w:start w:val="1"/>
      <w:numFmt w:val="decimal"/>
      <w:lvlText w:val="%1."/>
      <w:lvlJc w:val="left"/>
      <w:pPr>
        <w:ind w:left="927" w:hanging="360"/>
      </w:pPr>
    </w:lvl>
    <w:lvl w:ilvl="1">
      <w:start w:val="1"/>
      <w:numFmt w:val="lowerLetter"/>
      <w:lvlText w:val="%2."/>
      <w:lvlJc w:val="left"/>
      <w:pPr>
        <w:ind w:left="2793" w:hanging="360"/>
      </w:pPr>
    </w:lvl>
    <w:lvl w:ilvl="2">
      <w:start w:val="1"/>
      <w:numFmt w:val="lowerRoman"/>
      <w:lvlText w:val="%3."/>
      <w:lvlJc w:val="right"/>
      <w:pPr>
        <w:ind w:left="3513" w:hanging="180"/>
      </w:pPr>
    </w:lvl>
    <w:lvl w:ilvl="3">
      <w:start w:val="1"/>
      <w:numFmt w:val="decimal"/>
      <w:lvlText w:val="%4."/>
      <w:lvlJc w:val="left"/>
      <w:pPr>
        <w:ind w:left="4233" w:hanging="360"/>
      </w:pPr>
    </w:lvl>
    <w:lvl w:ilvl="4">
      <w:start w:val="1"/>
      <w:numFmt w:val="lowerLetter"/>
      <w:lvlText w:val="%5."/>
      <w:lvlJc w:val="left"/>
      <w:pPr>
        <w:ind w:left="4953" w:hanging="360"/>
      </w:pPr>
    </w:lvl>
    <w:lvl w:ilvl="5">
      <w:start w:val="1"/>
      <w:numFmt w:val="lowerRoman"/>
      <w:lvlText w:val="%6."/>
      <w:lvlJc w:val="right"/>
      <w:pPr>
        <w:ind w:left="5673" w:hanging="180"/>
      </w:pPr>
    </w:lvl>
    <w:lvl w:ilvl="6">
      <w:start w:val="1"/>
      <w:numFmt w:val="decimal"/>
      <w:lvlText w:val="%7."/>
      <w:lvlJc w:val="left"/>
      <w:pPr>
        <w:ind w:left="6393" w:hanging="360"/>
      </w:pPr>
    </w:lvl>
    <w:lvl w:ilvl="7">
      <w:start w:val="1"/>
      <w:numFmt w:val="lowerLetter"/>
      <w:lvlText w:val="%8."/>
      <w:lvlJc w:val="left"/>
      <w:pPr>
        <w:ind w:left="7113" w:hanging="360"/>
      </w:pPr>
    </w:lvl>
    <w:lvl w:ilvl="8">
      <w:start w:val="1"/>
      <w:numFmt w:val="lowerRoman"/>
      <w:lvlText w:val="%9."/>
      <w:lvlJc w:val="right"/>
      <w:pPr>
        <w:ind w:left="7833" w:hanging="180"/>
      </w:pPr>
    </w:lvl>
  </w:abstractNum>
  <w:abstractNum w:abstractNumId="44" w15:restartNumberingAfterBreak="0">
    <w:nsid w:val="3B0F6076"/>
    <w:multiLevelType w:val="multilevel"/>
    <w:tmpl w:val="3B0F6076"/>
    <w:lvl w:ilvl="0">
      <w:start w:val="1"/>
      <w:numFmt w:val="decimal"/>
      <w:lvlText w:val="%1."/>
      <w:lvlJc w:val="left"/>
      <w:pPr>
        <w:ind w:left="644" w:hanging="360"/>
      </w:pPr>
      <w:rPr>
        <w:b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5" w15:restartNumberingAfterBreak="0">
    <w:nsid w:val="3B6021F3"/>
    <w:multiLevelType w:val="multilevel"/>
    <w:tmpl w:val="4AD89338"/>
    <w:lvl w:ilvl="0">
      <w:start w:val="1"/>
      <w:numFmt w:val="decimal"/>
      <w:lvlText w:val="%1."/>
      <w:lvlJc w:val="left"/>
      <w:pPr>
        <w:ind w:left="720" w:hanging="360"/>
      </w:pPr>
      <w:rPr>
        <w:rFonts w:ascii="Open Sans" w:eastAsia="Open Sans" w:hAnsi="Open Sans" w:cs="Open Sans"/>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BC77D0E"/>
    <w:multiLevelType w:val="multilevel"/>
    <w:tmpl w:val="A92A46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C1C37EE"/>
    <w:multiLevelType w:val="hybridMultilevel"/>
    <w:tmpl w:val="2288FFBA"/>
    <w:lvl w:ilvl="0" w:tplc="04150017">
      <w:start w:val="1"/>
      <w:numFmt w:val="lowerLetter"/>
      <w:lvlText w:val="%1)"/>
      <w:lvlJc w:val="left"/>
      <w:pPr>
        <w:ind w:left="644"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D261C52"/>
    <w:multiLevelType w:val="hybridMultilevel"/>
    <w:tmpl w:val="43DE0CFC"/>
    <w:lvl w:ilvl="0" w:tplc="48CC35A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3DBE69EA"/>
    <w:multiLevelType w:val="hybridMultilevel"/>
    <w:tmpl w:val="FE1898A6"/>
    <w:lvl w:ilvl="0" w:tplc="C1D0DA82">
      <w:start w:val="1"/>
      <w:numFmt w:val="bullet"/>
      <w:lvlText w:val=""/>
      <w:lvlJc w:val="left"/>
      <w:pPr>
        <w:ind w:left="1080" w:hanging="360"/>
      </w:pPr>
      <w:rPr>
        <w:rFonts w:ascii="Symbol" w:hAnsi="Symbol"/>
      </w:rPr>
    </w:lvl>
    <w:lvl w:ilvl="1" w:tplc="6170902C">
      <w:start w:val="1"/>
      <w:numFmt w:val="bullet"/>
      <w:lvlText w:val=""/>
      <w:lvlJc w:val="left"/>
      <w:pPr>
        <w:ind w:left="1080" w:hanging="360"/>
      </w:pPr>
      <w:rPr>
        <w:rFonts w:ascii="Symbol" w:hAnsi="Symbol"/>
      </w:rPr>
    </w:lvl>
    <w:lvl w:ilvl="2" w:tplc="66D80284">
      <w:start w:val="1"/>
      <w:numFmt w:val="bullet"/>
      <w:lvlText w:val=""/>
      <w:lvlJc w:val="left"/>
      <w:pPr>
        <w:ind w:left="1080" w:hanging="360"/>
      </w:pPr>
      <w:rPr>
        <w:rFonts w:ascii="Symbol" w:hAnsi="Symbol"/>
      </w:rPr>
    </w:lvl>
    <w:lvl w:ilvl="3" w:tplc="E8C67BFE">
      <w:start w:val="1"/>
      <w:numFmt w:val="bullet"/>
      <w:lvlText w:val=""/>
      <w:lvlJc w:val="left"/>
      <w:pPr>
        <w:ind w:left="1080" w:hanging="360"/>
      </w:pPr>
      <w:rPr>
        <w:rFonts w:ascii="Symbol" w:hAnsi="Symbol"/>
      </w:rPr>
    </w:lvl>
    <w:lvl w:ilvl="4" w:tplc="226E30B8">
      <w:start w:val="1"/>
      <w:numFmt w:val="bullet"/>
      <w:lvlText w:val=""/>
      <w:lvlJc w:val="left"/>
      <w:pPr>
        <w:ind w:left="1080" w:hanging="360"/>
      </w:pPr>
      <w:rPr>
        <w:rFonts w:ascii="Symbol" w:hAnsi="Symbol"/>
      </w:rPr>
    </w:lvl>
    <w:lvl w:ilvl="5" w:tplc="5D40C0A0">
      <w:start w:val="1"/>
      <w:numFmt w:val="bullet"/>
      <w:lvlText w:val=""/>
      <w:lvlJc w:val="left"/>
      <w:pPr>
        <w:ind w:left="1080" w:hanging="360"/>
      </w:pPr>
      <w:rPr>
        <w:rFonts w:ascii="Symbol" w:hAnsi="Symbol"/>
      </w:rPr>
    </w:lvl>
    <w:lvl w:ilvl="6" w:tplc="4D2C1696">
      <w:start w:val="1"/>
      <w:numFmt w:val="bullet"/>
      <w:lvlText w:val=""/>
      <w:lvlJc w:val="left"/>
      <w:pPr>
        <w:ind w:left="1080" w:hanging="360"/>
      </w:pPr>
      <w:rPr>
        <w:rFonts w:ascii="Symbol" w:hAnsi="Symbol"/>
      </w:rPr>
    </w:lvl>
    <w:lvl w:ilvl="7" w:tplc="E1145BC2">
      <w:start w:val="1"/>
      <w:numFmt w:val="bullet"/>
      <w:lvlText w:val=""/>
      <w:lvlJc w:val="left"/>
      <w:pPr>
        <w:ind w:left="1080" w:hanging="360"/>
      </w:pPr>
      <w:rPr>
        <w:rFonts w:ascii="Symbol" w:hAnsi="Symbol"/>
      </w:rPr>
    </w:lvl>
    <w:lvl w:ilvl="8" w:tplc="866440EE">
      <w:start w:val="1"/>
      <w:numFmt w:val="bullet"/>
      <w:lvlText w:val=""/>
      <w:lvlJc w:val="left"/>
      <w:pPr>
        <w:ind w:left="1080" w:hanging="360"/>
      </w:pPr>
      <w:rPr>
        <w:rFonts w:ascii="Symbol" w:hAnsi="Symbol"/>
      </w:rPr>
    </w:lvl>
  </w:abstractNum>
  <w:abstractNum w:abstractNumId="50" w15:restartNumberingAfterBreak="0">
    <w:nsid w:val="40DF5B75"/>
    <w:multiLevelType w:val="multilevel"/>
    <w:tmpl w:val="D5C8D6DC"/>
    <w:lvl w:ilvl="0">
      <w:start w:val="1"/>
      <w:numFmt w:val="decimal"/>
      <w:lvlText w:val="%1."/>
      <w:lvlJc w:val="left"/>
      <w:pPr>
        <w:ind w:left="720" w:hanging="360"/>
      </w:pPr>
      <w:rPr>
        <w:rFonts w:ascii="Open Sans" w:eastAsia="Open Sans" w:hAnsi="Open Sans" w:cs="Open Sans"/>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1547758"/>
    <w:multiLevelType w:val="hybridMultilevel"/>
    <w:tmpl w:val="976A3B86"/>
    <w:lvl w:ilvl="0" w:tplc="8446FE4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41604F20"/>
    <w:multiLevelType w:val="hybridMultilevel"/>
    <w:tmpl w:val="986269A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41E8310B"/>
    <w:multiLevelType w:val="hybridMultilevel"/>
    <w:tmpl w:val="C9AEB3D4"/>
    <w:lvl w:ilvl="0" w:tplc="77F67EB2">
      <w:start w:val="1"/>
      <w:numFmt w:val="decimal"/>
      <w:lvlText w:val="%1."/>
      <w:lvlJc w:val="left"/>
      <w:pPr>
        <w:ind w:left="1287" w:hanging="360"/>
      </w:pPr>
      <w:rPr>
        <w:rFonts w:ascii="Open Sans" w:hAnsi="Open Sans" w:cs="Open Sans" w:hint="default"/>
        <w:b w:val="0"/>
        <w:bCs w:val="0"/>
        <w:i w:val="0"/>
        <w:iCs/>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42207EDB"/>
    <w:multiLevelType w:val="multilevel"/>
    <w:tmpl w:val="CE0C35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4390F1F"/>
    <w:multiLevelType w:val="multilevel"/>
    <w:tmpl w:val="AC8870F6"/>
    <w:lvl w:ilvl="0">
      <w:start w:val="1"/>
      <w:numFmt w:val="decimal"/>
      <w:lvlText w:val="%1)"/>
      <w:lvlJc w:val="left"/>
      <w:pPr>
        <w:ind w:left="1352" w:hanging="360"/>
      </w:pPr>
      <w:rPr>
        <w:i w:val="0"/>
      </w:rPr>
    </w:lvl>
    <w:lvl w:ilvl="1">
      <w:start w:val="1"/>
      <w:numFmt w:val="bullet"/>
      <w:lvlText w:val="o"/>
      <w:lvlJc w:val="left"/>
      <w:pPr>
        <w:ind w:left="3144" w:hanging="360"/>
      </w:pPr>
      <w:rPr>
        <w:rFonts w:ascii="Courier New" w:eastAsia="Courier New" w:hAnsi="Courier New" w:cs="Courier New"/>
      </w:rPr>
    </w:lvl>
    <w:lvl w:ilvl="2">
      <w:start w:val="1"/>
      <w:numFmt w:val="bullet"/>
      <w:lvlText w:val="▪"/>
      <w:lvlJc w:val="left"/>
      <w:pPr>
        <w:ind w:left="3864" w:hanging="360"/>
      </w:pPr>
      <w:rPr>
        <w:rFonts w:ascii="Noto Sans Symbols" w:eastAsia="Noto Sans Symbols" w:hAnsi="Noto Sans Symbols" w:cs="Noto Sans Symbols"/>
      </w:rPr>
    </w:lvl>
    <w:lvl w:ilvl="3">
      <w:start w:val="1"/>
      <w:numFmt w:val="bullet"/>
      <w:lvlText w:val="●"/>
      <w:lvlJc w:val="left"/>
      <w:pPr>
        <w:ind w:left="4584" w:hanging="360"/>
      </w:pPr>
      <w:rPr>
        <w:rFonts w:ascii="Noto Sans Symbols" w:eastAsia="Noto Sans Symbols" w:hAnsi="Noto Sans Symbols" w:cs="Noto Sans Symbols"/>
      </w:rPr>
    </w:lvl>
    <w:lvl w:ilvl="4">
      <w:start w:val="1"/>
      <w:numFmt w:val="bullet"/>
      <w:lvlText w:val="o"/>
      <w:lvlJc w:val="left"/>
      <w:pPr>
        <w:ind w:left="5304" w:hanging="360"/>
      </w:pPr>
      <w:rPr>
        <w:rFonts w:ascii="Courier New" w:eastAsia="Courier New" w:hAnsi="Courier New" w:cs="Courier New"/>
      </w:rPr>
    </w:lvl>
    <w:lvl w:ilvl="5">
      <w:start w:val="1"/>
      <w:numFmt w:val="bullet"/>
      <w:lvlText w:val="▪"/>
      <w:lvlJc w:val="left"/>
      <w:pPr>
        <w:ind w:left="6024" w:hanging="360"/>
      </w:pPr>
      <w:rPr>
        <w:rFonts w:ascii="Noto Sans Symbols" w:eastAsia="Noto Sans Symbols" w:hAnsi="Noto Sans Symbols" w:cs="Noto Sans Symbols"/>
      </w:rPr>
    </w:lvl>
    <w:lvl w:ilvl="6">
      <w:start w:val="1"/>
      <w:numFmt w:val="bullet"/>
      <w:lvlText w:val="●"/>
      <w:lvlJc w:val="left"/>
      <w:pPr>
        <w:ind w:left="6744" w:hanging="360"/>
      </w:pPr>
      <w:rPr>
        <w:rFonts w:ascii="Noto Sans Symbols" w:eastAsia="Noto Sans Symbols" w:hAnsi="Noto Sans Symbols" w:cs="Noto Sans Symbols"/>
      </w:rPr>
    </w:lvl>
    <w:lvl w:ilvl="7">
      <w:start w:val="1"/>
      <w:numFmt w:val="bullet"/>
      <w:lvlText w:val="o"/>
      <w:lvlJc w:val="left"/>
      <w:pPr>
        <w:ind w:left="7464" w:hanging="360"/>
      </w:pPr>
      <w:rPr>
        <w:rFonts w:ascii="Courier New" w:eastAsia="Courier New" w:hAnsi="Courier New" w:cs="Courier New"/>
      </w:rPr>
    </w:lvl>
    <w:lvl w:ilvl="8">
      <w:start w:val="1"/>
      <w:numFmt w:val="bullet"/>
      <w:lvlText w:val="▪"/>
      <w:lvlJc w:val="left"/>
      <w:pPr>
        <w:ind w:left="8184" w:hanging="360"/>
      </w:pPr>
      <w:rPr>
        <w:rFonts w:ascii="Noto Sans Symbols" w:eastAsia="Noto Sans Symbols" w:hAnsi="Noto Sans Symbols" w:cs="Noto Sans Symbols"/>
      </w:rPr>
    </w:lvl>
  </w:abstractNum>
  <w:abstractNum w:abstractNumId="56" w15:restartNumberingAfterBreak="0">
    <w:nsid w:val="46043B24"/>
    <w:multiLevelType w:val="multilevel"/>
    <w:tmpl w:val="1D12A90E"/>
    <w:lvl w:ilvl="0">
      <w:start w:val="1"/>
      <w:numFmt w:val="decimal"/>
      <w:lvlText w:val="%1."/>
      <w:lvlJc w:val="left"/>
      <w:pPr>
        <w:ind w:left="720" w:hanging="360"/>
      </w:pPr>
      <w:rPr>
        <w:rFonts w:ascii="Open Sans" w:eastAsia="Open Sans" w:hAnsi="Open Sans" w:cs="Open Sans"/>
        <w:b w:val="0"/>
        <w:i w:val="0"/>
        <w:sz w:val="22"/>
        <w:szCs w:val="22"/>
      </w:rPr>
    </w:lvl>
    <w:lvl w:ilvl="1">
      <w:start w:val="1"/>
      <w:numFmt w:val="decimal"/>
      <w:lvlText w:val="%2)"/>
      <w:lvlJc w:val="left"/>
      <w:pPr>
        <w:ind w:left="1440" w:hanging="360"/>
      </w:pPr>
    </w:lvl>
    <w:lvl w:ilvl="2">
      <w:start w:val="1"/>
      <w:numFmt w:val="bullet"/>
      <w:lvlText w:val="•"/>
      <w:lvlJc w:val="left"/>
      <w:pPr>
        <w:ind w:left="3105" w:hanging="1125"/>
      </w:pPr>
      <w:rPr>
        <w:rFonts w:ascii="Open Sans" w:eastAsia="Open Sans" w:hAnsi="Open Sans" w:cs="Open San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6C3704C"/>
    <w:multiLevelType w:val="hybridMultilevel"/>
    <w:tmpl w:val="8B20DFC8"/>
    <w:lvl w:ilvl="0" w:tplc="C94026B0">
      <w:start w:val="1"/>
      <w:numFmt w:val="lowerLetter"/>
      <w:lvlText w:val="%1)"/>
      <w:lvlJc w:val="left"/>
      <w:pPr>
        <w:ind w:left="1428" w:hanging="435"/>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8" w15:restartNumberingAfterBreak="0">
    <w:nsid w:val="46F153BF"/>
    <w:multiLevelType w:val="multilevel"/>
    <w:tmpl w:val="40020D3E"/>
    <w:lvl w:ilvl="0">
      <w:start w:val="1"/>
      <w:numFmt w:val="bullet"/>
      <w:lvlText w:val="−"/>
      <w:lvlJc w:val="left"/>
      <w:pPr>
        <w:ind w:left="1146" w:hanging="360"/>
      </w:pPr>
      <w:rPr>
        <w:rFonts w:ascii="Times New Roman" w:eastAsia="Times New Roman" w:hAnsi="Times New Roman" w:cs="Times New Roman"/>
        <w:color w:val="000000"/>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59" w15:restartNumberingAfterBreak="0">
    <w:nsid w:val="48E83FE2"/>
    <w:multiLevelType w:val="multilevel"/>
    <w:tmpl w:val="39A49234"/>
    <w:lvl w:ilvl="0">
      <w:start w:val="1"/>
      <w:numFmt w:val="decimal"/>
      <w:lvlText w:val="%1."/>
      <w:lvlJc w:val="left"/>
      <w:pPr>
        <w:ind w:left="720" w:hanging="360"/>
      </w:pPr>
      <w:rPr>
        <w:rFonts w:ascii="Open Sans" w:eastAsia="Open Sans" w:hAnsi="Open Sans" w:cs="Open Sans"/>
        <w:b w:val="0"/>
        <w:i w:val="0"/>
        <w:sz w:val="22"/>
        <w:szCs w:val="22"/>
      </w:rPr>
    </w:lvl>
    <w:lvl w:ilvl="1">
      <w:start w:val="1"/>
      <w:numFmt w:val="decimal"/>
      <w:lvlText w:val="%2)"/>
      <w:lvlJc w:val="left"/>
      <w:pPr>
        <w:ind w:left="1440" w:hanging="360"/>
      </w:pPr>
    </w:lvl>
    <w:lvl w:ilvl="2">
      <w:start w:val="1"/>
      <w:numFmt w:val="bullet"/>
      <w:lvlText w:val="•"/>
      <w:lvlJc w:val="left"/>
      <w:pPr>
        <w:ind w:left="3105" w:hanging="1125"/>
      </w:pPr>
      <w:rPr>
        <w:rFonts w:ascii="Open Sans" w:eastAsia="Open Sans" w:hAnsi="Open Sans" w:cs="Open San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A9734C2"/>
    <w:multiLevelType w:val="multilevel"/>
    <w:tmpl w:val="4FDE4CFC"/>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3."/>
      <w:lvlJc w:val="right"/>
      <w:pPr>
        <w:ind w:left="3577" w:hanging="180"/>
      </w:pPr>
    </w:lvl>
    <w:lvl w:ilvl="3">
      <w:start w:val="1"/>
      <w:numFmt w:val="decimal"/>
      <w:lvlText w:val="%4."/>
      <w:lvlJc w:val="left"/>
      <w:pPr>
        <w:ind w:left="4297" w:hanging="360"/>
      </w:pPr>
    </w:lvl>
    <w:lvl w:ilvl="4">
      <w:start w:val="1"/>
      <w:numFmt w:val="lowerLetter"/>
      <w:lvlText w:val="%5."/>
      <w:lvlJc w:val="left"/>
      <w:pPr>
        <w:ind w:left="5017" w:hanging="360"/>
      </w:pPr>
    </w:lvl>
    <w:lvl w:ilvl="5">
      <w:start w:val="1"/>
      <w:numFmt w:val="lowerRoman"/>
      <w:lvlText w:val="%6."/>
      <w:lvlJc w:val="right"/>
      <w:pPr>
        <w:ind w:left="5737" w:hanging="180"/>
      </w:pPr>
    </w:lvl>
    <w:lvl w:ilvl="6">
      <w:start w:val="1"/>
      <w:numFmt w:val="decimal"/>
      <w:lvlText w:val="%7."/>
      <w:lvlJc w:val="left"/>
      <w:pPr>
        <w:ind w:left="6457" w:hanging="360"/>
      </w:pPr>
    </w:lvl>
    <w:lvl w:ilvl="7">
      <w:start w:val="1"/>
      <w:numFmt w:val="lowerLetter"/>
      <w:lvlText w:val="%8."/>
      <w:lvlJc w:val="left"/>
      <w:pPr>
        <w:ind w:left="7177" w:hanging="360"/>
      </w:pPr>
    </w:lvl>
    <w:lvl w:ilvl="8">
      <w:start w:val="1"/>
      <w:numFmt w:val="lowerRoman"/>
      <w:lvlText w:val="%9."/>
      <w:lvlJc w:val="right"/>
      <w:pPr>
        <w:ind w:left="7897" w:hanging="180"/>
      </w:pPr>
    </w:lvl>
  </w:abstractNum>
  <w:abstractNum w:abstractNumId="61" w15:restartNumberingAfterBreak="0">
    <w:nsid w:val="4AFB5619"/>
    <w:multiLevelType w:val="multilevel"/>
    <w:tmpl w:val="39A49234"/>
    <w:lvl w:ilvl="0">
      <w:start w:val="1"/>
      <w:numFmt w:val="decimal"/>
      <w:lvlText w:val="%1."/>
      <w:lvlJc w:val="left"/>
      <w:pPr>
        <w:ind w:left="720" w:hanging="360"/>
      </w:pPr>
      <w:rPr>
        <w:rFonts w:ascii="Open Sans" w:eastAsia="Open Sans" w:hAnsi="Open Sans" w:cs="Open Sans"/>
        <w:b w:val="0"/>
        <w:i w:val="0"/>
        <w:sz w:val="22"/>
        <w:szCs w:val="22"/>
      </w:rPr>
    </w:lvl>
    <w:lvl w:ilvl="1">
      <w:start w:val="1"/>
      <w:numFmt w:val="decimal"/>
      <w:lvlText w:val="%2)"/>
      <w:lvlJc w:val="left"/>
      <w:pPr>
        <w:ind w:left="1440" w:hanging="360"/>
      </w:pPr>
    </w:lvl>
    <w:lvl w:ilvl="2">
      <w:start w:val="1"/>
      <w:numFmt w:val="bullet"/>
      <w:lvlText w:val="•"/>
      <w:lvlJc w:val="left"/>
      <w:pPr>
        <w:ind w:left="3105" w:hanging="1125"/>
      </w:pPr>
      <w:rPr>
        <w:rFonts w:ascii="Open Sans" w:eastAsia="Open Sans" w:hAnsi="Open Sans" w:cs="Open San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C965B7F"/>
    <w:multiLevelType w:val="multilevel"/>
    <w:tmpl w:val="A92A46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D2B2F23"/>
    <w:multiLevelType w:val="multilevel"/>
    <w:tmpl w:val="6C5EE86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4" w15:restartNumberingAfterBreak="0">
    <w:nsid w:val="4DB30E64"/>
    <w:multiLevelType w:val="hybridMultilevel"/>
    <w:tmpl w:val="AC9A0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FA2466E"/>
    <w:multiLevelType w:val="multilevel"/>
    <w:tmpl w:val="4FA2466E"/>
    <w:lvl w:ilvl="0">
      <w:start w:val="1"/>
      <w:numFmt w:val="decimal"/>
      <w:lvlText w:val="%1."/>
      <w:lvlJc w:val="left"/>
      <w:pPr>
        <w:ind w:left="1800" w:hanging="360"/>
      </w:pPr>
    </w:lvl>
    <w:lvl w:ilvl="1">
      <w:start w:val="1"/>
      <w:numFmt w:val="decimal"/>
      <w:lvlText w:val="%1.%2."/>
      <w:lvlJc w:val="left"/>
      <w:pPr>
        <w:ind w:left="2232" w:hanging="432"/>
      </w:pPr>
    </w:lvl>
    <w:lvl w:ilvl="2">
      <w:start w:val="1"/>
      <w:numFmt w:val="decimal"/>
      <w:lvlText w:val="%1.%2.%3."/>
      <w:lvlJc w:val="left"/>
      <w:pPr>
        <w:ind w:left="2664" w:hanging="504"/>
      </w:pPr>
    </w:lvl>
    <w:lvl w:ilvl="3">
      <w:start w:val="1"/>
      <w:numFmt w:val="decimal"/>
      <w:lvlText w:val="%1.%2.%3.%4."/>
      <w:lvlJc w:val="left"/>
      <w:pPr>
        <w:ind w:left="3168" w:hanging="648"/>
      </w:pPr>
    </w:lvl>
    <w:lvl w:ilvl="4">
      <w:start w:val="1"/>
      <w:numFmt w:val="decimal"/>
      <w:lvlText w:val="%1.%2.%3.%4.%5."/>
      <w:lvlJc w:val="left"/>
      <w:pPr>
        <w:ind w:left="3672" w:hanging="792"/>
      </w:pPr>
    </w:lvl>
    <w:lvl w:ilvl="5">
      <w:start w:val="1"/>
      <w:numFmt w:val="decimal"/>
      <w:lvlText w:val="%1.%2.%3.%4.%5.%6."/>
      <w:lvlJc w:val="left"/>
      <w:pPr>
        <w:ind w:left="4176" w:hanging="936"/>
      </w:pPr>
    </w:lvl>
    <w:lvl w:ilvl="6">
      <w:start w:val="1"/>
      <w:numFmt w:val="decimal"/>
      <w:lvlText w:val="%1.%2.%3.%4.%5.%6.%7."/>
      <w:lvlJc w:val="left"/>
      <w:pPr>
        <w:ind w:left="4680" w:hanging="1080"/>
      </w:pPr>
    </w:lvl>
    <w:lvl w:ilvl="7">
      <w:start w:val="1"/>
      <w:numFmt w:val="decimal"/>
      <w:lvlText w:val="%1.%2.%3.%4.%5.%6.%7.%8."/>
      <w:lvlJc w:val="left"/>
      <w:pPr>
        <w:ind w:left="5184" w:hanging="1224"/>
      </w:pPr>
    </w:lvl>
    <w:lvl w:ilvl="8">
      <w:start w:val="1"/>
      <w:numFmt w:val="decimal"/>
      <w:lvlText w:val="%1.%2.%3.%4.%5.%6.%7.%8.%9."/>
      <w:lvlJc w:val="left"/>
      <w:pPr>
        <w:ind w:left="5760" w:hanging="1440"/>
      </w:pPr>
    </w:lvl>
  </w:abstractNum>
  <w:abstractNum w:abstractNumId="66" w15:restartNumberingAfterBreak="0">
    <w:nsid w:val="520969C6"/>
    <w:multiLevelType w:val="multilevel"/>
    <w:tmpl w:val="932EDA76"/>
    <w:lvl w:ilvl="0">
      <w:start w:val="1"/>
      <w:numFmt w:val="bullet"/>
      <w:lvlText w:val="−"/>
      <w:lvlJc w:val="left"/>
      <w:pPr>
        <w:ind w:left="720" w:hanging="360"/>
      </w:pPr>
      <w:rPr>
        <w:rFonts w:ascii="Noto Sans Symbols" w:eastAsia="Noto Sans Symbols" w:hAnsi="Noto Sans Symbols" w:cs="Noto Sans Symbols"/>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7" w15:restartNumberingAfterBreak="0">
    <w:nsid w:val="5378717A"/>
    <w:multiLevelType w:val="hybridMultilevel"/>
    <w:tmpl w:val="6EF2CAB0"/>
    <w:lvl w:ilvl="0" w:tplc="8446FE4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54767F8C"/>
    <w:multiLevelType w:val="multilevel"/>
    <w:tmpl w:val="FF7A707E"/>
    <w:lvl w:ilvl="0">
      <w:start w:val="1"/>
      <w:numFmt w:val="decimal"/>
      <w:lvlText w:val="%1)"/>
      <w:lvlJc w:val="left"/>
      <w:pPr>
        <w:ind w:left="720" w:hanging="360"/>
      </w:pPr>
    </w:lvl>
    <w:lvl w:ilvl="1">
      <w:start w:val="1"/>
      <w:numFmt w:val="lowerLetter"/>
      <w:lvlText w:val="%2)"/>
      <w:lvlJc w:val="left"/>
      <w:pPr>
        <w:ind w:left="163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6A94ECE"/>
    <w:multiLevelType w:val="multilevel"/>
    <w:tmpl w:val="DBEA4964"/>
    <w:lvl w:ilvl="0">
      <w:start w:val="1"/>
      <w:numFmt w:val="decimal"/>
      <w:lvlText w:val="%1."/>
      <w:lvlJc w:val="left"/>
      <w:pPr>
        <w:ind w:left="171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83527A8"/>
    <w:multiLevelType w:val="hybridMultilevel"/>
    <w:tmpl w:val="B8261B72"/>
    <w:lvl w:ilvl="0" w:tplc="3A1CD18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AFE0538"/>
    <w:multiLevelType w:val="multilevel"/>
    <w:tmpl w:val="FF7A70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B3E3032"/>
    <w:multiLevelType w:val="multilevel"/>
    <w:tmpl w:val="472A941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C9F11F5"/>
    <w:multiLevelType w:val="hybridMultilevel"/>
    <w:tmpl w:val="02A4AA80"/>
    <w:lvl w:ilvl="0" w:tplc="6A6E59C0">
      <w:start w:val="1"/>
      <w:numFmt w:val="decimal"/>
      <w:lvlText w:val="%1)"/>
      <w:lvlJc w:val="left"/>
      <w:pPr>
        <w:ind w:left="1353" w:hanging="360"/>
      </w:pPr>
      <w:rPr>
        <w:rFonts w:hint="default"/>
        <w:sz w:val="22"/>
        <w:szCs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5" w15:restartNumberingAfterBreak="0">
    <w:nsid w:val="5CD46F14"/>
    <w:multiLevelType w:val="multilevel"/>
    <w:tmpl w:val="A8624532"/>
    <w:lvl w:ilvl="0">
      <w:start w:val="1"/>
      <w:numFmt w:val="decimal"/>
      <w:lvlText w:val="%1."/>
      <w:lvlJc w:val="left"/>
      <w:pPr>
        <w:ind w:left="720" w:hanging="360"/>
      </w:pPr>
      <w:rPr>
        <w:rFonts w:ascii="Open Sans" w:eastAsia="Open Sans" w:hAnsi="Open Sans" w:cs="Open Sans"/>
        <w:b w:val="0"/>
        <w:i w:val="0"/>
        <w:sz w:val="20"/>
        <w:szCs w:val="20"/>
      </w:rPr>
    </w:lvl>
    <w:lvl w:ilvl="1">
      <w:start w:val="1"/>
      <w:numFmt w:val="decimal"/>
      <w:lvlText w:val="%2)"/>
      <w:lvlJc w:val="left"/>
      <w:pPr>
        <w:ind w:left="1440" w:hanging="360"/>
      </w:pPr>
    </w:lvl>
    <w:lvl w:ilvl="2">
      <w:start w:val="1"/>
      <w:numFmt w:val="bullet"/>
      <w:lvlText w:val="•"/>
      <w:lvlJc w:val="left"/>
      <w:pPr>
        <w:ind w:left="3105" w:hanging="1125"/>
      </w:pPr>
      <w:rPr>
        <w:rFonts w:ascii="Open Sans" w:eastAsia="Open Sans" w:hAnsi="Open Sans" w:cs="Open San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CFC797E"/>
    <w:multiLevelType w:val="multilevel"/>
    <w:tmpl w:val="CADE50E8"/>
    <w:lvl w:ilvl="0">
      <w:start w:val="2"/>
      <w:numFmt w:val="decimal"/>
      <w:lvlText w:val="%1."/>
      <w:lvlJc w:val="left"/>
      <w:pPr>
        <w:ind w:left="958" w:hanging="390"/>
      </w:pPr>
      <w:rPr>
        <w:rFonts w:hint="default"/>
      </w:rPr>
    </w:lvl>
    <w:lvl w:ilvl="1">
      <w:start w:val="1"/>
      <w:numFmt w:val="decimal"/>
      <w:lvlText w:val="%1.%2."/>
      <w:lvlJc w:val="left"/>
      <w:pPr>
        <w:ind w:left="2073" w:hanging="720"/>
      </w:pPr>
      <w:rPr>
        <w:rFonts w:hint="default"/>
        <w:b/>
        <w:bCs/>
      </w:rPr>
    </w:lvl>
    <w:lvl w:ilvl="2">
      <w:start w:val="1"/>
      <w:numFmt w:val="decimal"/>
      <w:lvlText w:val="%1.%2.%3."/>
      <w:lvlJc w:val="left"/>
      <w:pPr>
        <w:ind w:left="3426" w:hanging="720"/>
      </w:pPr>
      <w:rPr>
        <w:rFonts w:hint="default"/>
      </w:rPr>
    </w:lvl>
    <w:lvl w:ilvl="3">
      <w:start w:val="1"/>
      <w:numFmt w:val="decimal"/>
      <w:lvlText w:val="%1.%2.%3.%4."/>
      <w:lvlJc w:val="left"/>
      <w:pPr>
        <w:ind w:left="5139" w:hanging="108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8205" w:hanging="144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1271" w:hanging="1800"/>
      </w:pPr>
      <w:rPr>
        <w:rFonts w:hint="default"/>
      </w:rPr>
    </w:lvl>
    <w:lvl w:ilvl="8">
      <w:start w:val="1"/>
      <w:numFmt w:val="decimal"/>
      <w:lvlText w:val="%1.%2.%3.%4.%5.%6.%7.%8.%9."/>
      <w:lvlJc w:val="left"/>
      <w:pPr>
        <w:ind w:left="12984" w:hanging="2160"/>
      </w:pPr>
      <w:rPr>
        <w:rFonts w:hint="default"/>
      </w:rPr>
    </w:lvl>
  </w:abstractNum>
  <w:abstractNum w:abstractNumId="77" w15:restartNumberingAfterBreak="0">
    <w:nsid w:val="5F2F529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60817CD1"/>
    <w:multiLevelType w:val="multilevel"/>
    <w:tmpl w:val="5D9A2FD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9" w15:restartNumberingAfterBreak="0">
    <w:nsid w:val="60821D66"/>
    <w:multiLevelType w:val="multilevel"/>
    <w:tmpl w:val="2B825EFA"/>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0" w15:restartNumberingAfterBreak="0">
    <w:nsid w:val="6086422B"/>
    <w:multiLevelType w:val="hybridMultilevel"/>
    <w:tmpl w:val="1F28B962"/>
    <w:lvl w:ilvl="0" w:tplc="12A009B0">
      <w:start w:val="1"/>
      <w:numFmt w:val="decim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1" w15:restartNumberingAfterBreak="0">
    <w:nsid w:val="61E0298A"/>
    <w:multiLevelType w:val="multilevel"/>
    <w:tmpl w:val="C5BAE96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3FB6801"/>
    <w:multiLevelType w:val="multilevel"/>
    <w:tmpl w:val="F9225252"/>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4805E7C"/>
    <w:multiLevelType w:val="hybridMultilevel"/>
    <w:tmpl w:val="1E90027E"/>
    <w:lvl w:ilvl="0" w:tplc="0EF08AD0">
      <w:start w:val="1"/>
      <w:numFmt w:val="bullet"/>
      <w:lvlText w:val=""/>
      <w:lvlJc w:val="left"/>
      <w:pPr>
        <w:ind w:left="1080" w:hanging="360"/>
      </w:pPr>
      <w:rPr>
        <w:rFonts w:ascii="Symbol" w:hAnsi="Symbol"/>
      </w:rPr>
    </w:lvl>
    <w:lvl w:ilvl="1" w:tplc="E382AFB2">
      <w:start w:val="1"/>
      <w:numFmt w:val="bullet"/>
      <w:lvlText w:val=""/>
      <w:lvlJc w:val="left"/>
      <w:pPr>
        <w:ind w:left="1080" w:hanging="360"/>
      </w:pPr>
      <w:rPr>
        <w:rFonts w:ascii="Symbol" w:hAnsi="Symbol"/>
      </w:rPr>
    </w:lvl>
    <w:lvl w:ilvl="2" w:tplc="AEE05462">
      <w:start w:val="1"/>
      <w:numFmt w:val="bullet"/>
      <w:lvlText w:val=""/>
      <w:lvlJc w:val="left"/>
      <w:pPr>
        <w:ind w:left="1080" w:hanging="360"/>
      </w:pPr>
      <w:rPr>
        <w:rFonts w:ascii="Symbol" w:hAnsi="Symbol"/>
      </w:rPr>
    </w:lvl>
    <w:lvl w:ilvl="3" w:tplc="9A30B3B2">
      <w:start w:val="1"/>
      <w:numFmt w:val="bullet"/>
      <w:lvlText w:val=""/>
      <w:lvlJc w:val="left"/>
      <w:pPr>
        <w:ind w:left="1080" w:hanging="360"/>
      </w:pPr>
      <w:rPr>
        <w:rFonts w:ascii="Symbol" w:hAnsi="Symbol"/>
      </w:rPr>
    </w:lvl>
    <w:lvl w:ilvl="4" w:tplc="27BCBC06">
      <w:start w:val="1"/>
      <w:numFmt w:val="bullet"/>
      <w:lvlText w:val=""/>
      <w:lvlJc w:val="left"/>
      <w:pPr>
        <w:ind w:left="1080" w:hanging="360"/>
      </w:pPr>
      <w:rPr>
        <w:rFonts w:ascii="Symbol" w:hAnsi="Symbol"/>
      </w:rPr>
    </w:lvl>
    <w:lvl w:ilvl="5" w:tplc="D8FA9520">
      <w:start w:val="1"/>
      <w:numFmt w:val="bullet"/>
      <w:lvlText w:val=""/>
      <w:lvlJc w:val="left"/>
      <w:pPr>
        <w:ind w:left="1080" w:hanging="360"/>
      </w:pPr>
      <w:rPr>
        <w:rFonts w:ascii="Symbol" w:hAnsi="Symbol"/>
      </w:rPr>
    </w:lvl>
    <w:lvl w:ilvl="6" w:tplc="646ACDAE">
      <w:start w:val="1"/>
      <w:numFmt w:val="bullet"/>
      <w:lvlText w:val=""/>
      <w:lvlJc w:val="left"/>
      <w:pPr>
        <w:ind w:left="1080" w:hanging="360"/>
      </w:pPr>
      <w:rPr>
        <w:rFonts w:ascii="Symbol" w:hAnsi="Symbol"/>
      </w:rPr>
    </w:lvl>
    <w:lvl w:ilvl="7" w:tplc="2304B254">
      <w:start w:val="1"/>
      <w:numFmt w:val="bullet"/>
      <w:lvlText w:val=""/>
      <w:lvlJc w:val="left"/>
      <w:pPr>
        <w:ind w:left="1080" w:hanging="360"/>
      </w:pPr>
      <w:rPr>
        <w:rFonts w:ascii="Symbol" w:hAnsi="Symbol"/>
      </w:rPr>
    </w:lvl>
    <w:lvl w:ilvl="8" w:tplc="C3F2C3D0">
      <w:start w:val="1"/>
      <w:numFmt w:val="bullet"/>
      <w:lvlText w:val=""/>
      <w:lvlJc w:val="left"/>
      <w:pPr>
        <w:ind w:left="1080" w:hanging="360"/>
      </w:pPr>
      <w:rPr>
        <w:rFonts w:ascii="Symbol" w:hAnsi="Symbol"/>
      </w:rPr>
    </w:lvl>
  </w:abstractNum>
  <w:abstractNum w:abstractNumId="84" w15:restartNumberingAfterBreak="0">
    <w:nsid w:val="64A432A8"/>
    <w:multiLevelType w:val="hybridMultilevel"/>
    <w:tmpl w:val="0EF2DFA4"/>
    <w:lvl w:ilvl="0" w:tplc="04150017">
      <w:start w:val="1"/>
      <w:numFmt w:val="lowerLetter"/>
      <w:lvlText w:val="%1)"/>
      <w:lvlJc w:val="left"/>
      <w:pPr>
        <w:ind w:left="2148" w:hanging="360"/>
      </w:pPr>
    </w:lvl>
    <w:lvl w:ilvl="1" w:tplc="04150019" w:tentative="1">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85" w15:restartNumberingAfterBreak="0">
    <w:nsid w:val="64B11FB5"/>
    <w:multiLevelType w:val="hybridMultilevel"/>
    <w:tmpl w:val="3416960C"/>
    <w:lvl w:ilvl="0" w:tplc="DBAAAA66">
      <w:start w:val="1"/>
      <w:numFmt w:val="bullet"/>
      <w:lvlText w:val=""/>
      <w:lvlJc w:val="left"/>
      <w:pPr>
        <w:ind w:left="1080" w:hanging="360"/>
      </w:pPr>
      <w:rPr>
        <w:rFonts w:ascii="Symbol" w:hAnsi="Symbol"/>
      </w:rPr>
    </w:lvl>
    <w:lvl w:ilvl="1" w:tplc="B802C376">
      <w:start w:val="1"/>
      <w:numFmt w:val="bullet"/>
      <w:lvlText w:val=""/>
      <w:lvlJc w:val="left"/>
      <w:pPr>
        <w:ind w:left="1080" w:hanging="360"/>
      </w:pPr>
      <w:rPr>
        <w:rFonts w:ascii="Symbol" w:hAnsi="Symbol"/>
      </w:rPr>
    </w:lvl>
    <w:lvl w:ilvl="2" w:tplc="0442BC98">
      <w:start w:val="1"/>
      <w:numFmt w:val="bullet"/>
      <w:lvlText w:val=""/>
      <w:lvlJc w:val="left"/>
      <w:pPr>
        <w:ind w:left="1080" w:hanging="360"/>
      </w:pPr>
      <w:rPr>
        <w:rFonts w:ascii="Symbol" w:hAnsi="Symbol"/>
      </w:rPr>
    </w:lvl>
    <w:lvl w:ilvl="3" w:tplc="90CC690E">
      <w:start w:val="1"/>
      <w:numFmt w:val="bullet"/>
      <w:lvlText w:val=""/>
      <w:lvlJc w:val="left"/>
      <w:pPr>
        <w:ind w:left="1080" w:hanging="360"/>
      </w:pPr>
      <w:rPr>
        <w:rFonts w:ascii="Symbol" w:hAnsi="Symbol"/>
      </w:rPr>
    </w:lvl>
    <w:lvl w:ilvl="4" w:tplc="9AC4DF2C">
      <w:start w:val="1"/>
      <w:numFmt w:val="bullet"/>
      <w:lvlText w:val=""/>
      <w:lvlJc w:val="left"/>
      <w:pPr>
        <w:ind w:left="1080" w:hanging="360"/>
      </w:pPr>
      <w:rPr>
        <w:rFonts w:ascii="Symbol" w:hAnsi="Symbol"/>
      </w:rPr>
    </w:lvl>
    <w:lvl w:ilvl="5" w:tplc="3488BD34">
      <w:start w:val="1"/>
      <w:numFmt w:val="bullet"/>
      <w:lvlText w:val=""/>
      <w:lvlJc w:val="left"/>
      <w:pPr>
        <w:ind w:left="1080" w:hanging="360"/>
      </w:pPr>
      <w:rPr>
        <w:rFonts w:ascii="Symbol" w:hAnsi="Symbol"/>
      </w:rPr>
    </w:lvl>
    <w:lvl w:ilvl="6" w:tplc="0EEAA5D4">
      <w:start w:val="1"/>
      <w:numFmt w:val="bullet"/>
      <w:lvlText w:val=""/>
      <w:lvlJc w:val="left"/>
      <w:pPr>
        <w:ind w:left="1080" w:hanging="360"/>
      </w:pPr>
      <w:rPr>
        <w:rFonts w:ascii="Symbol" w:hAnsi="Symbol"/>
      </w:rPr>
    </w:lvl>
    <w:lvl w:ilvl="7" w:tplc="216483D0">
      <w:start w:val="1"/>
      <w:numFmt w:val="bullet"/>
      <w:lvlText w:val=""/>
      <w:lvlJc w:val="left"/>
      <w:pPr>
        <w:ind w:left="1080" w:hanging="360"/>
      </w:pPr>
      <w:rPr>
        <w:rFonts w:ascii="Symbol" w:hAnsi="Symbol"/>
      </w:rPr>
    </w:lvl>
    <w:lvl w:ilvl="8" w:tplc="477EFECE">
      <w:start w:val="1"/>
      <w:numFmt w:val="bullet"/>
      <w:lvlText w:val=""/>
      <w:lvlJc w:val="left"/>
      <w:pPr>
        <w:ind w:left="1080" w:hanging="360"/>
      </w:pPr>
      <w:rPr>
        <w:rFonts w:ascii="Symbol" w:hAnsi="Symbol"/>
      </w:rPr>
    </w:lvl>
  </w:abstractNum>
  <w:abstractNum w:abstractNumId="86" w15:restartNumberingAfterBreak="0">
    <w:nsid w:val="679B63CA"/>
    <w:multiLevelType w:val="multilevel"/>
    <w:tmpl w:val="9FAE3F58"/>
    <w:lvl w:ilvl="0">
      <w:start w:val="19"/>
      <w:numFmt w:val="decimal"/>
      <w:lvlText w:val="%1."/>
      <w:lvlJc w:val="left"/>
      <w:pPr>
        <w:ind w:left="643" w:hanging="360"/>
      </w:pPr>
      <w:rPr>
        <w:rFonts w:hint="default"/>
        <w:b w:val="0"/>
      </w:rPr>
    </w:lvl>
    <w:lvl w:ilvl="1">
      <w:start w:val="1"/>
      <w:numFmt w:val="lowerLetter"/>
      <w:lvlText w:val="%2."/>
      <w:lvlJc w:val="left"/>
      <w:pPr>
        <w:ind w:left="1363" w:hanging="360"/>
      </w:pPr>
      <w:rPr>
        <w:rFonts w:hint="default"/>
      </w:rPr>
    </w:lvl>
    <w:lvl w:ilvl="2">
      <w:start w:val="1"/>
      <w:numFmt w:val="lowerRoman"/>
      <w:lvlText w:val="%3."/>
      <w:lvlJc w:val="right"/>
      <w:pPr>
        <w:ind w:left="2083" w:hanging="180"/>
      </w:pPr>
      <w:rPr>
        <w:rFonts w:hint="default"/>
      </w:rPr>
    </w:lvl>
    <w:lvl w:ilvl="3">
      <w:start w:val="1"/>
      <w:numFmt w:val="decimal"/>
      <w:lvlText w:val="%4."/>
      <w:lvlJc w:val="left"/>
      <w:pPr>
        <w:ind w:left="2803" w:hanging="360"/>
      </w:pPr>
      <w:rPr>
        <w:rFonts w:hint="default"/>
      </w:rPr>
    </w:lvl>
    <w:lvl w:ilvl="4">
      <w:start w:val="1"/>
      <w:numFmt w:val="lowerLetter"/>
      <w:lvlText w:val="%5."/>
      <w:lvlJc w:val="left"/>
      <w:pPr>
        <w:ind w:left="3523" w:hanging="360"/>
      </w:pPr>
      <w:rPr>
        <w:rFonts w:hint="default"/>
      </w:rPr>
    </w:lvl>
    <w:lvl w:ilvl="5">
      <w:start w:val="1"/>
      <w:numFmt w:val="lowerRoman"/>
      <w:lvlText w:val="%6."/>
      <w:lvlJc w:val="right"/>
      <w:pPr>
        <w:ind w:left="4243" w:hanging="180"/>
      </w:pPr>
      <w:rPr>
        <w:rFonts w:hint="default"/>
      </w:rPr>
    </w:lvl>
    <w:lvl w:ilvl="6">
      <w:start w:val="1"/>
      <w:numFmt w:val="decimal"/>
      <w:lvlText w:val="%7."/>
      <w:lvlJc w:val="left"/>
      <w:pPr>
        <w:ind w:left="4963" w:hanging="360"/>
      </w:pPr>
      <w:rPr>
        <w:rFonts w:hint="default"/>
      </w:rPr>
    </w:lvl>
    <w:lvl w:ilvl="7">
      <w:start w:val="1"/>
      <w:numFmt w:val="lowerLetter"/>
      <w:lvlText w:val="%8."/>
      <w:lvlJc w:val="left"/>
      <w:pPr>
        <w:ind w:left="5683" w:hanging="360"/>
      </w:pPr>
      <w:rPr>
        <w:rFonts w:hint="default"/>
      </w:rPr>
    </w:lvl>
    <w:lvl w:ilvl="8">
      <w:start w:val="1"/>
      <w:numFmt w:val="lowerRoman"/>
      <w:lvlText w:val="%9."/>
      <w:lvlJc w:val="right"/>
      <w:pPr>
        <w:ind w:left="6403" w:hanging="180"/>
      </w:pPr>
      <w:rPr>
        <w:rFonts w:hint="default"/>
      </w:rPr>
    </w:lvl>
  </w:abstractNum>
  <w:abstractNum w:abstractNumId="87" w15:restartNumberingAfterBreak="0">
    <w:nsid w:val="67E46087"/>
    <w:multiLevelType w:val="hybridMultilevel"/>
    <w:tmpl w:val="44109486"/>
    <w:lvl w:ilvl="0" w:tplc="04150017">
      <w:start w:val="1"/>
      <w:numFmt w:val="lowerLetter"/>
      <w:lvlText w:val="%1)"/>
      <w:lvlJc w:val="left"/>
      <w:pPr>
        <w:ind w:left="1919" w:hanging="360"/>
      </w:pPr>
      <w:rPr>
        <w:rFonts w:hint="default"/>
      </w:rPr>
    </w:lvl>
    <w:lvl w:ilvl="1" w:tplc="04150019" w:tentative="1">
      <w:start w:val="1"/>
      <w:numFmt w:val="lowerLetter"/>
      <w:lvlText w:val="%2."/>
      <w:lvlJc w:val="left"/>
      <w:pPr>
        <w:ind w:left="2639" w:hanging="360"/>
      </w:pPr>
    </w:lvl>
    <w:lvl w:ilvl="2" w:tplc="0415001B" w:tentative="1">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tentative="1">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88" w15:restartNumberingAfterBreak="0">
    <w:nsid w:val="69285E81"/>
    <w:multiLevelType w:val="hybridMultilevel"/>
    <w:tmpl w:val="191CAA86"/>
    <w:lvl w:ilvl="0" w:tplc="71AEC008">
      <w:start w:val="1"/>
      <w:numFmt w:val="decimal"/>
      <w:lvlText w:val="%1."/>
      <w:lvlJc w:val="left"/>
      <w:pPr>
        <w:ind w:left="720" w:hanging="360"/>
      </w:pPr>
      <w:rPr>
        <w:rFonts w:ascii="Open Sans" w:eastAsia="Open Sans" w:hAnsi="Open Sans" w:cs="Open San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AD000A0"/>
    <w:multiLevelType w:val="multilevel"/>
    <w:tmpl w:val="37840DC8"/>
    <w:lvl w:ilvl="0">
      <w:start w:val="1"/>
      <w:numFmt w:val="decimal"/>
      <w:lvlText w:val="%1)"/>
      <w:lvlJc w:val="left"/>
      <w:pPr>
        <w:ind w:left="22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6AF21EB1"/>
    <w:multiLevelType w:val="hybridMultilevel"/>
    <w:tmpl w:val="232EEC66"/>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1" w15:restartNumberingAfterBreak="0">
    <w:nsid w:val="6CFA7403"/>
    <w:multiLevelType w:val="multilevel"/>
    <w:tmpl w:val="51BCF3D6"/>
    <w:lvl w:ilvl="0">
      <w:start w:val="1"/>
      <w:numFmt w:val="decimal"/>
      <w:lvlText w:val="%1."/>
      <w:lvlJc w:val="left"/>
      <w:pPr>
        <w:ind w:left="1287"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E533890"/>
    <w:multiLevelType w:val="multilevel"/>
    <w:tmpl w:val="79E6D442"/>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3"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10D5859"/>
    <w:multiLevelType w:val="multilevel"/>
    <w:tmpl w:val="0FA6CCDC"/>
    <w:lvl w:ilvl="0">
      <w:start w:val="1"/>
      <w:numFmt w:val="decimal"/>
      <w:lvlText w:val="%1)"/>
      <w:lvlJc w:val="left"/>
      <w:pPr>
        <w:ind w:left="135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2631B7A"/>
    <w:multiLevelType w:val="hybridMultilevel"/>
    <w:tmpl w:val="A29E24CC"/>
    <w:lvl w:ilvl="0" w:tplc="04150017">
      <w:start w:val="1"/>
      <w:numFmt w:val="lowerLetter"/>
      <w:lvlText w:val="%1)"/>
      <w:lvlJc w:val="left"/>
      <w:pPr>
        <w:ind w:left="1740" w:hanging="360"/>
      </w:p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96" w15:restartNumberingAfterBreak="0">
    <w:nsid w:val="72DC3AA6"/>
    <w:multiLevelType w:val="multilevel"/>
    <w:tmpl w:val="84ECC0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41B7188"/>
    <w:multiLevelType w:val="hybridMultilevel"/>
    <w:tmpl w:val="617E7A9A"/>
    <w:lvl w:ilvl="0" w:tplc="F85EE704">
      <w:start w:val="1"/>
      <w:numFmt w:val="bullet"/>
      <w:lvlText w:val=""/>
      <w:lvlJc w:val="left"/>
      <w:pPr>
        <w:ind w:left="1080" w:hanging="360"/>
      </w:pPr>
      <w:rPr>
        <w:rFonts w:ascii="Symbol" w:hAnsi="Symbol"/>
      </w:rPr>
    </w:lvl>
    <w:lvl w:ilvl="1" w:tplc="1758EC80">
      <w:start w:val="1"/>
      <w:numFmt w:val="bullet"/>
      <w:lvlText w:val=""/>
      <w:lvlJc w:val="left"/>
      <w:pPr>
        <w:ind w:left="1080" w:hanging="360"/>
      </w:pPr>
      <w:rPr>
        <w:rFonts w:ascii="Symbol" w:hAnsi="Symbol"/>
      </w:rPr>
    </w:lvl>
    <w:lvl w:ilvl="2" w:tplc="7FB4BF14">
      <w:start w:val="1"/>
      <w:numFmt w:val="bullet"/>
      <w:lvlText w:val=""/>
      <w:lvlJc w:val="left"/>
      <w:pPr>
        <w:ind w:left="1080" w:hanging="360"/>
      </w:pPr>
      <w:rPr>
        <w:rFonts w:ascii="Symbol" w:hAnsi="Symbol"/>
      </w:rPr>
    </w:lvl>
    <w:lvl w:ilvl="3" w:tplc="E564EB4E">
      <w:start w:val="1"/>
      <w:numFmt w:val="bullet"/>
      <w:lvlText w:val=""/>
      <w:lvlJc w:val="left"/>
      <w:pPr>
        <w:ind w:left="1080" w:hanging="360"/>
      </w:pPr>
      <w:rPr>
        <w:rFonts w:ascii="Symbol" w:hAnsi="Symbol"/>
      </w:rPr>
    </w:lvl>
    <w:lvl w:ilvl="4" w:tplc="9950389C">
      <w:start w:val="1"/>
      <w:numFmt w:val="bullet"/>
      <w:lvlText w:val=""/>
      <w:lvlJc w:val="left"/>
      <w:pPr>
        <w:ind w:left="1080" w:hanging="360"/>
      </w:pPr>
      <w:rPr>
        <w:rFonts w:ascii="Symbol" w:hAnsi="Symbol"/>
      </w:rPr>
    </w:lvl>
    <w:lvl w:ilvl="5" w:tplc="18CE0016">
      <w:start w:val="1"/>
      <w:numFmt w:val="bullet"/>
      <w:lvlText w:val=""/>
      <w:lvlJc w:val="left"/>
      <w:pPr>
        <w:ind w:left="1080" w:hanging="360"/>
      </w:pPr>
      <w:rPr>
        <w:rFonts w:ascii="Symbol" w:hAnsi="Symbol"/>
      </w:rPr>
    </w:lvl>
    <w:lvl w:ilvl="6" w:tplc="A71AFB66">
      <w:start w:val="1"/>
      <w:numFmt w:val="bullet"/>
      <w:lvlText w:val=""/>
      <w:lvlJc w:val="left"/>
      <w:pPr>
        <w:ind w:left="1080" w:hanging="360"/>
      </w:pPr>
      <w:rPr>
        <w:rFonts w:ascii="Symbol" w:hAnsi="Symbol"/>
      </w:rPr>
    </w:lvl>
    <w:lvl w:ilvl="7" w:tplc="FB905E68">
      <w:start w:val="1"/>
      <w:numFmt w:val="bullet"/>
      <w:lvlText w:val=""/>
      <w:lvlJc w:val="left"/>
      <w:pPr>
        <w:ind w:left="1080" w:hanging="360"/>
      </w:pPr>
      <w:rPr>
        <w:rFonts w:ascii="Symbol" w:hAnsi="Symbol"/>
      </w:rPr>
    </w:lvl>
    <w:lvl w:ilvl="8" w:tplc="2FA2CBFC">
      <w:start w:val="1"/>
      <w:numFmt w:val="bullet"/>
      <w:lvlText w:val=""/>
      <w:lvlJc w:val="left"/>
      <w:pPr>
        <w:ind w:left="1080" w:hanging="360"/>
      </w:pPr>
      <w:rPr>
        <w:rFonts w:ascii="Symbol" w:hAnsi="Symbol"/>
      </w:rPr>
    </w:lvl>
  </w:abstractNum>
  <w:abstractNum w:abstractNumId="98" w15:restartNumberingAfterBreak="0">
    <w:nsid w:val="77887A4D"/>
    <w:multiLevelType w:val="hybridMultilevel"/>
    <w:tmpl w:val="3B602608"/>
    <w:lvl w:ilvl="0" w:tplc="C5DC04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7AA13E3"/>
    <w:multiLevelType w:val="hybridMultilevel"/>
    <w:tmpl w:val="41CC8DDA"/>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0" w15:restartNumberingAfterBreak="0">
    <w:nsid w:val="77C51E20"/>
    <w:multiLevelType w:val="multilevel"/>
    <w:tmpl w:val="D60C1C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1" w15:restartNumberingAfterBreak="0">
    <w:nsid w:val="7A2002B1"/>
    <w:multiLevelType w:val="multilevel"/>
    <w:tmpl w:val="51BCF3D6"/>
    <w:lvl w:ilvl="0">
      <w:start w:val="1"/>
      <w:numFmt w:val="decimal"/>
      <w:lvlText w:val="%1."/>
      <w:lvlJc w:val="left"/>
      <w:pPr>
        <w:ind w:left="1287"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A74098C"/>
    <w:multiLevelType w:val="multilevel"/>
    <w:tmpl w:val="E884D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7A766101"/>
    <w:multiLevelType w:val="multilevel"/>
    <w:tmpl w:val="A628E692"/>
    <w:lvl w:ilvl="0">
      <w:start w:val="1"/>
      <w:numFmt w:val="decimal"/>
      <w:lvlText w:val="%1."/>
      <w:lvlJc w:val="left"/>
      <w:pPr>
        <w:ind w:left="360" w:hanging="360"/>
      </w:pPr>
      <w:rPr>
        <w:rFonts w:hint="default"/>
        <w:b w:val="0"/>
        <w:i w:val="0"/>
        <w:sz w:val="20"/>
        <w:szCs w:val="20"/>
      </w:rPr>
    </w:lvl>
    <w:lvl w:ilvl="1">
      <w:start w:val="1"/>
      <w:numFmt w:val="lowerLetter"/>
      <w:lvlText w:val="%2."/>
      <w:lvlJc w:val="left"/>
      <w:pPr>
        <w:ind w:left="513" w:hanging="360"/>
      </w:pPr>
      <w:rPr>
        <w:rFonts w:hint="default"/>
      </w:rPr>
    </w:lvl>
    <w:lvl w:ilvl="2">
      <w:start w:val="1"/>
      <w:numFmt w:val="lowerRoman"/>
      <w:lvlText w:val="%3."/>
      <w:lvlJc w:val="right"/>
      <w:pPr>
        <w:ind w:left="1233" w:hanging="180"/>
      </w:pPr>
      <w:rPr>
        <w:rFonts w:hint="default"/>
      </w:rPr>
    </w:lvl>
    <w:lvl w:ilvl="3">
      <w:start w:val="1"/>
      <w:numFmt w:val="decimal"/>
      <w:lvlText w:val="%4."/>
      <w:lvlJc w:val="left"/>
      <w:pPr>
        <w:ind w:left="1953" w:hanging="360"/>
      </w:pPr>
      <w:rPr>
        <w:rFonts w:hint="default"/>
      </w:rPr>
    </w:lvl>
    <w:lvl w:ilvl="4">
      <w:start w:val="1"/>
      <w:numFmt w:val="lowerLetter"/>
      <w:lvlText w:val="%5."/>
      <w:lvlJc w:val="left"/>
      <w:pPr>
        <w:ind w:left="2673" w:hanging="360"/>
      </w:pPr>
      <w:rPr>
        <w:rFonts w:hint="default"/>
      </w:rPr>
    </w:lvl>
    <w:lvl w:ilvl="5">
      <w:start w:val="1"/>
      <w:numFmt w:val="lowerRoman"/>
      <w:lvlText w:val="%6."/>
      <w:lvlJc w:val="right"/>
      <w:pPr>
        <w:ind w:left="3393" w:hanging="180"/>
      </w:pPr>
      <w:rPr>
        <w:rFonts w:hint="default"/>
      </w:rPr>
    </w:lvl>
    <w:lvl w:ilvl="6">
      <w:start w:val="1"/>
      <w:numFmt w:val="decimal"/>
      <w:lvlText w:val="%7."/>
      <w:lvlJc w:val="left"/>
      <w:pPr>
        <w:ind w:left="4113" w:hanging="360"/>
      </w:pPr>
      <w:rPr>
        <w:rFonts w:hint="default"/>
      </w:rPr>
    </w:lvl>
    <w:lvl w:ilvl="7">
      <w:start w:val="1"/>
      <w:numFmt w:val="lowerLetter"/>
      <w:lvlText w:val="%8."/>
      <w:lvlJc w:val="left"/>
      <w:pPr>
        <w:ind w:left="4833" w:hanging="360"/>
      </w:pPr>
      <w:rPr>
        <w:rFonts w:hint="default"/>
      </w:rPr>
    </w:lvl>
    <w:lvl w:ilvl="8">
      <w:start w:val="1"/>
      <w:numFmt w:val="lowerRoman"/>
      <w:lvlText w:val="%9."/>
      <w:lvlJc w:val="right"/>
      <w:pPr>
        <w:ind w:left="5553" w:hanging="180"/>
      </w:pPr>
      <w:rPr>
        <w:rFonts w:hint="default"/>
      </w:rPr>
    </w:lvl>
  </w:abstractNum>
  <w:abstractNum w:abstractNumId="104" w15:restartNumberingAfterBreak="0">
    <w:nsid w:val="7ABA147A"/>
    <w:multiLevelType w:val="multilevel"/>
    <w:tmpl w:val="3B548B92"/>
    <w:lvl w:ilvl="0">
      <w:start w:val="1"/>
      <w:numFmt w:val="decimal"/>
      <w:lvlText w:val="%1)"/>
      <w:lvlJc w:val="left"/>
      <w:pPr>
        <w:ind w:left="2138"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7AC23CA5"/>
    <w:multiLevelType w:val="multilevel"/>
    <w:tmpl w:val="7DE2D10A"/>
    <w:lvl w:ilvl="0">
      <w:start w:val="1"/>
      <w:numFmt w:val="lowerLetter"/>
      <w:lvlText w:val="%1)"/>
      <w:lvlJc w:val="lef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106" w15:restartNumberingAfterBreak="0">
    <w:nsid w:val="7B3A3EB8"/>
    <w:multiLevelType w:val="multilevel"/>
    <w:tmpl w:val="AF12F1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11642657">
    <w:abstractNumId w:val="54"/>
  </w:num>
  <w:num w:numId="2" w16cid:durableId="1580284031">
    <w:abstractNumId w:val="92"/>
  </w:num>
  <w:num w:numId="3" w16cid:durableId="1302079433">
    <w:abstractNumId w:val="75"/>
  </w:num>
  <w:num w:numId="4" w16cid:durableId="435635349">
    <w:abstractNumId w:val="43"/>
  </w:num>
  <w:num w:numId="5" w16cid:durableId="1096825393">
    <w:abstractNumId w:val="41"/>
  </w:num>
  <w:num w:numId="6" w16cid:durableId="783886676">
    <w:abstractNumId w:val="96"/>
  </w:num>
  <w:num w:numId="7" w16cid:durableId="1054036907">
    <w:abstractNumId w:val="10"/>
  </w:num>
  <w:num w:numId="8" w16cid:durableId="635841831">
    <w:abstractNumId w:val="94"/>
  </w:num>
  <w:num w:numId="9" w16cid:durableId="1555654442">
    <w:abstractNumId w:val="73"/>
  </w:num>
  <w:num w:numId="10" w16cid:durableId="1251815935">
    <w:abstractNumId w:val="60"/>
  </w:num>
  <w:num w:numId="11" w16cid:durableId="198050572">
    <w:abstractNumId w:val="81"/>
  </w:num>
  <w:num w:numId="12" w16cid:durableId="1707290909">
    <w:abstractNumId w:val="50"/>
  </w:num>
  <w:num w:numId="13" w16cid:durableId="732001050">
    <w:abstractNumId w:val="20"/>
  </w:num>
  <w:num w:numId="14" w16cid:durableId="766460680">
    <w:abstractNumId w:val="102"/>
  </w:num>
  <w:num w:numId="15" w16cid:durableId="788739810">
    <w:abstractNumId w:val="34"/>
  </w:num>
  <w:num w:numId="16" w16cid:durableId="1733114949">
    <w:abstractNumId w:val="27"/>
  </w:num>
  <w:num w:numId="17" w16cid:durableId="2146384312">
    <w:abstractNumId w:val="32"/>
  </w:num>
  <w:num w:numId="18" w16cid:durableId="823280601">
    <w:abstractNumId w:val="79"/>
  </w:num>
  <w:num w:numId="19" w16cid:durableId="544564261">
    <w:abstractNumId w:val="105"/>
  </w:num>
  <w:num w:numId="20" w16cid:durableId="930310001">
    <w:abstractNumId w:val="33"/>
  </w:num>
  <w:num w:numId="21" w16cid:durableId="1674912329">
    <w:abstractNumId w:val="58"/>
  </w:num>
  <w:num w:numId="22" w16cid:durableId="1225916683">
    <w:abstractNumId w:val="45"/>
  </w:num>
  <w:num w:numId="23" w16cid:durableId="1851990597">
    <w:abstractNumId w:val="37"/>
  </w:num>
  <w:num w:numId="24" w16cid:durableId="1250653383">
    <w:abstractNumId w:val="101"/>
  </w:num>
  <w:num w:numId="25" w16cid:durableId="1030423704">
    <w:abstractNumId w:val="25"/>
  </w:num>
  <w:num w:numId="26" w16cid:durableId="709963535">
    <w:abstractNumId w:val="78"/>
  </w:num>
  <w:num w:numId="27" w16cid:durableId="945045495">
    <w:abstractNumId w:val="100"/>
  </w:num>
  <w:num w:numId="28" w16cid:durableId="1640570902">
    <w:abstractNumId w:val="68"/>
  </w:num>
  <w:num w:numId="29" w16cid:durableId="288627051">
    <w:abstractNumId w:val="103"/>
  </w:num>
  <w:num w:numId="30" w16cid:durableId="1001931299">
    <w:abstractNumId w:val="56"/>
  </w:num>
  <w:num w:numId="31" w16cid:durableId="1227063275">
    <w:abstractNumId w:val="106"/>
  </w:num>
  <w:num w:numId="32" w16cid:durableId="1031027983">
    <w:abstractNumId w:val="24"/>
  </w:num>
  <w:num w:numId="33" w16cid:durableId="338779318">
    <w:abstractNumId w:val="12"/>
  </w:num>
  <w:num w:numId="34" w16cid:durableId="1746225579">
    <w:abstractNumId w:val="36"/>
  </w:num>
  <w:num w:numId="35" w16cid:durableId="726683117">
    <w:abstractNumId w:val="39"/>
  </w:num>
  <w:num w:numId="36" w16cid:durableId="310408817">
    <w:abstractNumId w:val="55"/>
  </w:num>
  <w:num w:numId="37" w16cid:durableId="1870339972">
    <w:abstractNumId w:val="3"/>
  </w:num>
  <w:num w:numId="38" w16cid:durableId="33770536">
    <w:abstractNumId w:val="89"/>
  </w:num>
  <w:num w:numId="39" w16cid:durableId="430508867">
    <w:abstractNumId w:val="1"/>
  </w:num>
  <w:num w:numId="40" w16cid:durableId="2110537891">
    <w:abstractNumId w:val="46"/>
  </w:num>
  <w:num w:numId="41" w16cid:durableId="1691175520">
    <w:abstractNumId w:val="59"/>
  </w:num>
  <w:num w:numId="42" w16cid:durableId="327296545">
    <w:abstractNumId w:val="87"/>
  </w:num>
  <w:num w:numId="43" w16cid:durableId="1513184198">
    <w:abstractNumId w:val="17"/>
  </w:num>
  <w:num w:numId="44" w16cid:durableId="739669445">
    <w:abstractNumId w:val="53"/>
  </w:num>
  <w:num w:numId="45" w16cid:durableId="2008970220">
    <w:abstractNumId w:val="66"/>
  </w:num>
  <w:num w:numId="46" w16cid:durableId="1944990287">
    <w:abstractNumId w:val="42"/>
  </w:num>
  <w:num w:numId="47" w16cid:durableId="7316556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48677437">
    <w:abstractNumId w:val="70"/>
  </w:num>
  <w:num w:numId="49" w16cid:durableId="1490092663">
    <w:abstractNumId w:val="72"/>
  </w:num>
  <w:num w:numId="50" w16cid:durableId="2052730704">
    <w:abstractNumId w:val="52"/>
  </w:num>
  <w:num w:numId="51" w16cid:durableId="518007718">
    <w:abstractNumId w:val="19"/>
  </w:num>
  <w:num w:numId="52" w16cid:durableId="1329674760">
    <w:abstractNumId w:val="23"/>
  </w:num>
  <w:num w:numId="53" w16cid:durableId="1427650494">
    <w:abstractNumId w:val="104"/>
  </w:num>
  <w:num w:numId="54" w16cid:durableId="196630111">
    <w:abstractNumId w:val="5"/>
  </w:num>
  <w:num w:numId="55" w16cid:durableId="1508976796">
    <w:abstractNumId w:val="91"/>
  </w:num>
  <w:num w:numId="56" w16cid:durableId="513688109">
    <w:abstractNumId w:val="80"/>
  </w:num>
  <w:num w:numId="57" w16cid:durableId="1372609990">
    <w:abstractNumId w:val="98"/>
  </w:num>
  <w:num w:numId="58" w16cid:durableId="59717284">
    <w:abstractNumId w:val="38"/>
  </w:num>
  <w:num w:numId="59" w16cid:durableId="1392079049">
    <w:abstractNumId w:val="35"/>
  </w:num>
  <w:num w:numId="60" w16cid:durableId="498037283">
    <w:abstractNumId w:val="18"/>
  </w:num>
  <w:num w:numId="61" w16cid:durableId="773865276">
    <w:abstractNumId w:val="49"/>
  </w:num>
  <w:num w:numId="62" w16cid:durableId="42028851">
    <w:abstractNumId w:val="97"/>
  </w:num>
  <w:num w:numId="63" w16cid:durableId="1523472402">
    <w:abstractNumId w:val="83"/>
  </w:num>
  <w:num w:numId="64" w16cid:durableId="1300646207">
    <w:abstractNumId w:val="74"/>
  </w:num>
  <w:num w:numId="65" w16cid:durableId="1517495574">
    <w:abstractNumId w:val="62"/>
  </w:num>
  <w:num w:numId="66" w16cid:durableId="1849060783">
    <w:abstractNumId w:val="14"/>
  </w:num>
  <w:num w:numId="67" w16cid:durableId="1610165780">
    <w:abstractNumId w:val="85"/>
  </w:num>
  <w:num w:numId="68" w16cid:durableId="1963026396">
    <w:abstractNumId w:val="31"/>
  </w:num>
  <w:num w:numId="69" w16cid:durableId="871266807">
    <w:abstractNumId w:val="82"/>
  </w:num>
  <w:num w:numId="70" w16cid:durableId="414941064">
    <w:abstractNumId w:val="4"/>
  </w:num>
  <w:num w:numId="71" w16cid:durableId="356004069">
    <w:abstractNumId w:val="99"/>
  </w:num>
  <w:num w:numId="72" w16cid:durableId="1289505058">
    <w:abstractNumId w:val="88"/>
  </w:num>
  <w:num w:numId="73" w16cid:durableId="1036544363">
    <w:abstractNumId w:val="61"/>
  </w:num>
  <w:num w:numId="74" w16cid:durableId="1612207096">
    <w:abstractNumId w:val="16"/>
  </w:num>
  <w:num w:numId="75" w16cid:durableId="414284679">
    <w:abstractNumId w:val="2"/>
  </w:num>
  <w:num w:numId="76" w16cid:durableId="1053307063">
    <w:abstractNumId w:val="6"/>
  </w:num>
  <w:num w:numId="77" w16cid:durableId="265159581">
    <w:abstractNumId w:val="76"/>
  </w:num>
  <w:num w:numId="78" w16cid:durableId="94598155">
    <w:abstractNumId w:val="22"/>
  </w:num>
  <w:num w:numId="79" w16cid:durableId="1456409538">
    <w:abstractNumId w:val="64"/>
  </w:num>
  <w:num w:numId="80" w16cid:durableId="1098477684">
    <w:abstractNumId w:val="95"/>
  </w:num>
  <w:num w:numId="81" w16cid:durableId="1809859660">
    <w:abstractNumId w:val="57"/>
  </w:num>
  <w:num w:numId="82" w16cid:durableId="2006350004">
    <w:abstractNumId w:val="84"/>
  </w:num>
  <w:num w:numId="83" w16cid:durableId="663241790">
    <w:abstractNumId w:val="47"/>
  </w:num>
  <w:num w:numId="84" w16cid:durableId="1372876040">
    <w:abstractNumId w:val="21"/>
  </w:num>
  <w:num w:numId="85" w16cid:durableId="979965355">
    <w:abstractNumId w:val="8"/>
  </w:num>
  <w:num w:numId="86" w16cid:durableId="607855215">
    <w:abstractNumId w:val="48"/>
  </w:num>
  <w:num w:numId="87" w16cid:durableId="289020649">
    <w:abstractNumId w:val="26"/>
  </w:num>
  <w:num w:numId="88" w16cid:durableId="713194766">
    <w:abstractNumId w:val="90"/>
  </w:num>
  <w:num w:numId="89" w16cid:durableId="623972013">
    <w:abstractNumId w:val="28"/>
  </w:num>
  <w:num w:numId="90" w16cid:durableId="2078824270">
    <w:abstractNumId w:val="69"/>
  </w:num>
  <w:num w:numId="91" w16cid:durableId="469909102">
    <w:abstractNumId w:val="44"/>
  </w:num>
  <w:num w:numId="92" w16cid:durableId="664552872">
    <w:abstractNumId w:val="67"/>
  </w:num>
  <w:num w:numId="93" w16cid:durableId="2057897729">
    <w:abstractNumId w:val="29"/>
  </w:num>
  <w:num w:numId="94" w16cid:durableId="344092457">
    <w:abstractNumId w:val="51"/>
  </w:num>
  <w:num w:numId="95" w16cid:durableId="981420133">
    <w:abstractNumId w:val="86"/>
  </w:num>
  <w:num w:numId="96" w16cid:durableId="1883442909">
    <w:abstractNumId w:val="77"/>
  </w:num>
  <w:num w:numId="97" w16cid:durableId="1509174693">
    <w:abstractNumId w:val="63"/>
  </w:num>
  <w:num w:numId="98" w16cid:durableId="1012269607">
    <w:abstractNumId w:val="0"/>
  </w:num>
  <w:num w:numId="99" w16cid:durableId="1592468267">
    <w:abstractNumId w:val="13"/>
  </w:num>
  <w:num w:numId="100" w16cid:durableId="705913609">
    <w:abstractNumId w:val="9"/>
  </w:num>
  <w:num w:numId="101" w16cid:durableId="794720153">
    <w:abstractNumId w:val="40"/>
  </w:num>
  <w:num w:numId="102" w16cid:durableId="685254435">
    <w:abstractNumId w:val="30"/>
  </w:num>
  <w:num w:numId="103" w16cid:durableId="2064135765">
    <w:abstractNumId w:val="11"/>
  </w:num>
  <w:num w:numId="104" w16cid:durableId="255948377">
    <w:abstractNumId w:val="65"/>
  </w:num>
  <w:num w:numId="105" w16cid:durableId="162087844">
    <w:abstractNumId w:val="15"/>
  </w:num>
  <w:num w:numId="106" w16cid:durableId="13770476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94467958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95291457">
    <w:abstractNumId w:val="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EA07300F-BED7-43AD-A60D-C99194F34D46}"/>
  </w:docVars>
  <w:rsids>
    <w:rsidRoot w:val="000F4051"/>
    <w:rsid w:val="00000973"/>
    <w:rsid w:val="00001135"/>
    <w:rsid w:val="00001A43"/>
    <w:rsid w:val="00001BE2"/>
    <w:rsid w:val="00002721"/>
    <w:rsid w:val="0000525E"/>
    <w:rsid w:val="00005574"/>
    <w:rsid w:val="00006190"/>
    <w:rsid w:val="0000620F"/>
    <w:rsid w:val="0000736D"/>
    <w:rsid w:val="000073A7"/>
    <w:rsid w:val="000073B4"/>
    <w:rsid w:val="0001055B"/>
    <w:rsid w:val="00010707"/>
    <w:rsid w:val="00011CD4"/>
    <w:rsid w:val="0001356C"/>
    <w:rsid w:val="0001379B"/>
    <w:rsid w:val="00013A54"/>
    <w:rsid w:val="00013AC1"/>
    <w:rsid w:val="000143EF"/>
    <w:rsid w:val="00014B66"/>
    <w:rsid w:val="00014E2C"/>
    <w:rsid w:val="000152F3"/>
    <w:rsid w:val="000153F0"/>
    <w:rsid w:val="000154A5"/>
    <w:rsid w:val="000157E8"/>
    <w:rsid w:val="00015BB2"/>
    <w:rsid w:val="00016164"/>
    <w:rsid w:val="0001644C"/>
    <w:rsid w:val="00017592"/>
    <w:rsid w:val="00020BB6"/>
    <w:rsid w:val="00020C1D"/>
    <w:rsid w:val="00020F03"/>
    <w:rsid w:val="00020F9B"/>
    <w:rsid w:val="000216D9"/>
    <w:rsid w:val="00022BEE"/>
    <w:rsid w:val="000233C6"/>
    <w:rsid w:val="00023F00"/>
    <w:rsid w:val="00024BDA"/>
    <w:rsid w:val="00024DFD"/>
    <w:rsid w:val="00025061"/>
    <w:rsid w:val="000260FB"/>
    <w:rsid w:val="000315F7"/>
    <w:rsid w:val="00031F36"/>
    <w:rsid w:val="00033643"/>
    <w:rsid w:val="00033B60"/>
    <w:rsid w:val="00033DA6"/>
    <w:rsid w:val="00034327"/>
    <w:rsid w:val="0003443E"/>
    <w:rsid w:val="000345CF"/>
    <w:rsid w:val="00035817"/>
    <w:rsid w:val="00035AF2"/>
    <w:rsid w:val="000365DD"/>
    <w:rsid w:val="00036919"/>
    <w:rsid w:val="00037BE6"/>
    <w:rsid w:val="00037F03"/>
    <w:rsid w:val="00037FE7"/>
    <w:rsid w:val="0004015F"/>
    <w:rsid w:val="000407E1"/>
    <w:rsid w:val="00040ED8"/>
    <w:rsid w:val="00041D45"/>
    <w:rsid w:val="00041DB1"/>
    <w:rsid w:val="00041FEA"/>
    <w:rsid w:val="00042EF7"/>
    <w:rsid w:val="000430CF"/>
    <w:rsid w:val="00043717"/>
    <w:rsid w:val="00044895"/>
    <w:rsid w:val="00045314"/>
    <w:rsid w:val="00045E31"/>
    <w:rsid w:val="00045E34"/>
    <w:rsid w:val="00045F3E"/>
    <w:rsid w:val="000461C2"/>
    <w:rsid w:val="00046C30"/>
    <w:rsid w:val="00047046"/>
    <w:rsid w:val="000474A6"/>
    <w:rsid w:val="0005007F"/>
    <w:rsid w:val="0005018D"/>
    <w:rsid w:val="00051BD7"/>
    <w:rsid w:val="00053195"/>
    <w:rsid w:val="000531E6"/>
    <w:rsid w:val="000532EF"/>
    <w:rsid w:val="00053FDD"/>
    <w:rsid w:val="0005434B"/>
    <w:rsid w:val="00054508"/>
    <w:rsid w:val="00054516"/>
    <w:rsid w:val="000545F5"/>
    <w:rsid w:val="00054FC7"/>
    <w:rsid w:val="00055E5B"/>
    <w:rsid w:val="00056CF4"/>
    <w:rsid w:val="000575BB"/>
    <w:rsid w:val="0005764D"/>
    <w:rsid w:val="00060A67"/>
    <w:rsid w:val="0006165B"/>
    <w:rsid w:val="00061C06"/>
    <w:rsid w:val="00063567"/>
    <w:rsid w:val="0006392D"/>
    <w:rsid w:val="00063BF5"/>
    <w:rsid w:val="000640DC"/>
    <w:rsid w:val="0006419F"/>
    <w:rsid w:val="0006453E"/>
    <w:rsid w:val="0006502F"/>
    <w:rsid w:val="000658FF"/>
    <w:rsid w:val="00066671"/>
    <w:rsid w:val="00066C9E"/>
    <w:rsid w:val="00067528"/>
    <w:rsid w:val="00067EAA"/>
    <w:rsid w:val="00067EB1"/>
    <w:rsid w:val="0007063A"/>
    <w:rsid w:val="000706EF"/>
    <w:rsid w:val="000709BC"/>
    <w:rsid w:val="000717EE"/>
    <w:rsid w:val="000719F0"/>
    <w:rsid w:val="00071B7C"/>
    <w:rsid w:val="00071DC4"/>
    <w:rsid w:val="000742EE"/>
    <w:rsid w:val="00075329"/>
    <w:rsid w:val="00075473"/>
    <w:rsid w:val="00075A01"/>
    <w:rsid w:val="00076BD2"/>
    <w:rsid w:val="000770E2"/>
    <w:rsid w:val="00077F07"/>
    <w:rsid w:val="00080601"/>
    <w:rsid w:val="00080BBA"/>
    <w:rsid w:val="00081329"/>
    <w:rsid w:val="00081DB8"/>
    <w:rsid w:val="000820BE"/>
    <w:rsid w:val="000845A9"/>
    <w:rsid w:val="000856F5"/>
    <w:rsid w:val="000862AF"/>
    <w:rsid w:val="000863F4"/>
    <w:rsid w:val="000870CF"/>
    <w:rsid w:val="00087701"/>
    <w:rsid w:val="00087871"/>
    <w:rsid w:val="00090086"/>
    <w:rsid w:val="00090718"/>
    <w:rsid w:val="0009071C"/>
    <w:rsid w:val="000914A4"/>
    <w:rsid w:val="000917C1"/>
    <w:rsid w:val="00091EE5"/>
    <w:rsid w:val="00092175"/>
    <w:rsid w:val="00092718"/>
    <w:rsid w:val="00092FF4"/>
    <w:rsid w:val="000938D7"/>
    <w:rsid w:val="00094289"/>
    <w:rsid w:val="000961F2"/>
    <w:rsid w:val="00096650"/>
    <w:rsid w:val="000966CE"/>
    <w:rsid w:val="00096ABE"/>
    <w:rsid w:val="000973FF"/>
    <w:rsid w:val="000A11C0"/>
    <w:rsid w:val="000A13B5"/>
    <w:rsid w:val="000A1DA1"/>
    <w:rsid w:val="000A26BA"/>
    <w:rsid w:val="000A28F0"/>
    <w:rsid w:val="000A2B20"/>
    <w:rsid w:val="000A2B91"/>
    <w:rsid w:val="000A2E63"/>
    <w:rsid w:val="000A3C14"/>
    <w:rsid w:val="000A3D08"/>
    <w:rsid w:val="000A4379"/>
    <w:rsid w:val="000A45BA"/>
    <w:rsid w:val="000A4C3B"/>
    <w:rsid w:val="000A6316"/>
    <w:rsid w:val="000A64BC"/>
    <w:rsid w:val="000A6602"/>
    <w:rsid w:val="000A7677"/>
    <w:rsid w:val="000A7B88"/>
    <w:rsid w:val="000B00A7"/>
    <w:rsid w:val="000B0A9B"/>
    <w:rsid w:val="000B129C"/>
    <w:rsid w:val="000B1535"/>
    <w:rsid w:val="000B17A7"/>
    <w:rsid w:val="000B1D5D"/>
    <w:rsid w:val="000B24D3"/>
    <w:rsid w:val="000B3134"/>
    <w:rsid w:val="000B36F6"/>
    <w:rsid w:val="000B37C1"/>
    <w:rsid w:val="000B4127"/>
    <w:rsid w:val="000B4F6F"/>
    <w:rsid w:val="000B51D0"/>
    <w:rsid w:val="000B55E2"/>
    <w:rsid w:val="000B57C7"/>
    <w:rsid w:val="000B5D30"/>
    <w:rsid w:val="000B5E30"/>
    <w:rsid w:val="000B6D57"/>
    <w:rsid w:val="000B6D5B"/>
    <w:rsid w:val="000B7050"/>
    <w:rsid w:val="000B73B7"/>
    <w:rsid w:val="000B7818"/>
    <w:rsid w:val="000C08FF"/>
    <w:rsid w:val="000C0E4C"/>
    <w:rsid w:val="000C15F2"/>
    <w:rsid w:val="000C184D"/>
    <w:rsid w:val="000C1AFA"/>
    <w:rsid w:val="000C1D66"/>
    <w:rsid w:val="000C2028"/>
    <w:rsid w:val="000C2530"/>
    <w:rsid w:val="000C2D82"/>
    <w:rsid w:val="000C3879"/>
    <w:rsid w:val="000C3E6F"/>
    <w:rsid w:val="000C4B16"/>
    <w:rsid w:val="000C4C4A"/>
    <w:rsid w:val="000C4C64"/>
    <w:rsid w:val="000C5BBB"/>
    <w:rsid w:val="000C5EF7"/>
    <w:rsid w:val="000C6156"/>
    <w:rsid w:val="000C61DA"/>
    <w:rsid w:val="000C737C"/>
    <w:rsid w:val="000C7944"/>
    <w:rsid w:val="000C7A99"/>
    <w:rsid w:val="000C7B22"/>
    <w:rsid w:val="000D0476"/>
    <w:rsid w:val="000D0A17"/>
    <w:rsid w:val="000D13F6"/>
    <w:rsid w:val="000D2261"/>
    <w:rsid w:val="000D233E"/>
    <w:rsid w:val="000D26F4"/>
    <w:rsid w:val="000D27D2"/>
    <w:rsid w:val="000D2FE2"/>
    <w:rsid w:val="000D37B6"/>
    <w:rsid w:val="000D37BD"/>
    <w:rsid w:val="000D4C37"/>
    <w:rsid w:val="000D4FA2"/>
    <w:rsid w:val="000D50F9"/>
    <w:rsid w:val="000D5F16"/>
    <w:rsid w:val="000D699A"/>
    <w:rsid w:val="000E0A5A"/>
    <w:rsid w:val="000E0B29"/>
    <w:rsid w:val="000E15B0"/>
    <w:rsid w:val="000E260C"/>
    <w:rsid w:val="000E3068"/>
    <w:rsid w:val="000E3EE1"/>
    <w:rsid w:val="000E3EED"/>
    <w:rsid w:val="000E47B7"/>
    <w:rsid w:val="000E62D6"/>
    <w:rsid w:val="000E6714"/>
    <w:rsid w:val="000F059A"/>
    <w:rsid w:val="000F1077"/>
    <w:rsid w:val="000F12D3"/>
    <w:rsid w:val="000F2210"/>
    <w:rsid w:val="000F4051"/>
    <w:rsid w:val="000F478B"/>
    <w:rsid w:val="000F4A49"/>
    <w:rsid w:val="000F4B2C"/>
    <w:rsid w:val="000F549F"/>
    <w:rsid w:val="000F5658"/>
    <w:rsid w:val="000F5B55"/>
    <w:rsid w:val="000F619F"/>
    <w:rsid w:val="000F6258"/>
    <w:rsid w:val="000F6580"/>
    <w:rsid w:val="000F73DC"/>
    <w:rsid w:val="000F7B8A"/>
    <w:rsid w:val="000F7CA6"/>
    <w:rsid w:val="000F7F64"/>
    <w:rsid w:val="000F7F8A"/>
    <w:rsid w:val="0010094C"/>
    <w:rsid w:val="00100A4A"/>
    <w:rsid w:val="00101083"/>
    <w:rsid w:val="00101CC2"/>
    <w:rsid w:val="00101D0D"/>
    <w:rsid w:val="00101DA4"/>
    <w:rsid w:val="00102788"/>
    <w:rsid w:val="00102D95"/>
    <w:rsid w:val="00103593"/>
    <w:rsid w:val="00103671"/>
    <w:rsid w:val="00103ED5"/>
    <w:rsid w:val="00104715"/>
    <w:rsid w:val="00104F8E"/>
    <w:rsid w:val="001055F2"/>
    <w:rsid w:val="00105BD6"/>
    <w:rsid w:val="00105FAE"/>
    <w:rsid w:val="001064F2"/>
    <w:rsid w:val="00106842"/>
    <w:rsid w:val="00107331"/>
    <w:rsid w:val="00107514"/>
    <w:rsid w:val="001078AF"/>
    <w:rsid w:val="00107D7E"/>
    <w:rsid w:val="00111116"/>
    <w:rsid w:val="00111DF0"/>
    <w:rsid w:val="00112B30"/>
    <w:rsid w:val="00112E6B"/>
    <w:rsid w:val="00113669"/>
    <w:rsid w:val="00113954"/>
    <w:rsid w:val="00114A89"/>
    <w:rsid w:val="00114CD3"/>
    <w:rsid w:val="00115780"/>
    <w:rsid w:val="00116869"/>
    <w:rsid w:val="00116F39"/>
    <w:rsid w:val="001172CF"/>
    <w:rsid w:val="00121015"/>
    <w:rsid w:val="001217AC"/>
    <w:rsid w:val="00121A13"/>
    <w:rsid w:val="001226E3"/>
    <w:rsid w:val="00122AF0"/>
    <w:rsid w:val="00123B11"/>
    <w:rsid w:val="001243BF"/>
    <w:rsid w:val="0012499F"/>
    <w:rsid w:val="001249ED"/>
    <w:rsid w:val="00124A52"/>
    <w:rsid w:val="00124E27"/>
    <w:rsid w:val="0012512B"/>
    <w:rsid w:val="00125BA7"/>
    <w:rsid w:val="00125C83"/>
    <w:rsid w:val="00125D2E"/>
    <w:rsid w:val="00126157"/>
    <w:rsid w:val="0012636E"/>
    <w:rsid w:val="001265A1"/>
    <w:rsid w:val="00126714"/>
    <w:rsid w:val="001268B7"/>
    <w:rsid w:val="00126CCF"/>
    <w:rsid w:val="00126DEA"/>
    <w:rsid w:val="0012718B"/>
    <w:rsid w:val="00127581"/>
    <w:rsid w:val="001302AD"/>
    <w:rsid w:val="00130427"/>
    <w:rsid w:val="00130C16"/>
    <w:rsid w:val="00130D3E"/>
    <w:rsid w:val="00131CDB"/>
    <w:rsid w:val="00131DE8"/>
    <w:rsid w:val="00133727"/>
    <w:rsid w:val="00133807"/>
    <w:rsid w:val="00134E0B"/>
    <w:rsid w:val="00135520"/>
    <w:rsid w:val="001356BE"/>
    <w:rsid w:val="00135DF2"/>
    <w:rsid w:val="00136609"/>
    <w:rsid w:val="001367D8"/>
    <w:rsid w:val="001368AF"/>
    <w:rsid w:val="00136AD8"/>
    <w:rsid w:val="00136D5B"/>
    <w:rsid w:val="00136ECA"/>
    <w:rsid w:val="001377FD"/>
    <w:rsid w:val="00137A1D"/>
    <w:rsid w:val="00137D25"/>
    <w:rsid w:val="00140B28"/>
    <w:rsid w:val="00140F23"/>
    <w:rsid w:val="00141C25"/>
    <w:rsid w:val="00141F2C"/>
    <w:rsid w:val="001424F1"/>
    <w:rsid w:val="00142B34"/>
    <w:rsid w:val="00142F09"/>
    <w:rsid w:val="001433BF"/>
    <w:rsid w:val="00143840"/>
    <w:rsid w:val="0014411E"/>
    <w:rsid w:val="001443CF"/>
    <w:rsid w:val="0014450C"/>
    <w:rsid w:val="00144578"/>
    <w:rsid w:val="001449B8"/>
    <w:rsid w:val="00144C2A"/>
    <w:rsid w:val="0014530A"/>
    <w:rsid w:val="001456E2"/>
    <w:rsid w:val="00145744"/>
    <w:rsid w:val="0014596D"/>
    <w:rsid w:val="001459BC"/>
    <w:rsid w:val="00145B54"/>
    <w:rsid w:val="00145D42"/>
    <w:rsid w:val="00146372"/>
    <w:rsid w:val="00146466"/>
    <w:rsid w:val="00147C57"/>
    <w:rsid w:val="00147CFF"/>
    <w:rsid w:val="00147E8D"/>
    <w:rsid w:val="00150265"/>
    <w:rsid w:val="00151717"/>
    <w:rsid w:val="00151A43"/>
    <w:rsid w:val="001520B0"/>
    <w:rsid w:val="00152F4F"/>
    <w:rsid w:val="00153430"/>
    <w:rsid w:val="001539DE"/>
    <w:rsid w:val="00153E77"/>
    <w:rsid w:val="001542C6"/>
    <w:rsid w:val="00154307"/>
    <w:rsid w:val="001544B3"/>
    <w:rsid w:val="001547BA"/>
    <w:rsid w:val="00154959"/>
    <w:rsid w:val="00154AE1"/>
    <w:rsid w:val="00154FE0"/>
    <w:rsid w:val="001563E0"/>
    <w:rsid w:val="001571BE"/>
    <w:rsid w:val="001575E4"/>
    <w:rsid w:val="00160849"/>
    <w:rsid w:val="00160DB1"/>
    <w:rsid w:val="00161739"/>
    <w:rsid w:val="00161E6E"/>
    <w:rsid w:val="00161F1E"/>
    <w:rsid w:val="001626AB"/>
    <w:rsid w:val="00162ABD"/>
    <w:rsid w:val="00162E26"/>
    <w:rsid w:val="00163BE6"/>
    <w:rsid w:val="00164D00"/>
    <w:rsid w:val="001650E5"/>
    <w:rsid w:val="001652C7"/>
    <w:rsid w:val="00165FCF"/>
    <w:rsid w:val="001671C5"/>
    <w:rsid w:val="001675E2"/>
    <w:rsid w:val="00167FC4"/>
    <w:rsid w:val="001706C2"/>
    <w:rsid w:val="00170888"/>
    <w:rsid w:val="00170D75"/>
    <w:rsid w:val="00171981"/>
    <w:rsid w:val="00171D12"/>
    <w:rsid w:val="00173A04"/>
    <w:rsid w:val="00173B02"/>
    <w:rsid w:val="00173F96"/>
    <w:rsid w:val="001744EB"/>
    <w:rsid w:val="00175A02"/>
    <w:rsid w:val="0017600B"/>
    <w:rsid w:val="00176051"/>
    <w:rsid w:val="00176CC4"/>
    <w:rsid w:val="00176EFC"/>
    <w:rsid w:val="001778E3"/>
    <w:rsid w:val="00180AB9"/>
    <w:rsid w:val="00180AE0"/>
    <w:rsid w:val="00180DEB"/>
    <w:rsid w:val="0018124B"/>
    <w:rsid w:val="001815E0"/>
    <w:rsid w:val="001834CC"/>
    <w:rsid w:val="00183925"/>
    <w:rsid w:val="00183934"/>
    <w:rsid w:val="00183AB6"/>
    <w:rsid w:val="00183F10"/>
    <w:rsid w:val="001840C8"/>
    <w:rsid w:val="001840D6"/>
    <w:rsid w:val="001849A9"/>
    <w:rsid w:val="00184DCF"/>
    <w:rsid w:val="00185097"/>
    <w:rsid w:val="00186AFF"/>
    <w:rsid w:val="001873EB"/>
    <w:rsid w:val="0018751F"/>
    <w:rsid w:val="00187B01"/>
    <w:rsid w:val="00190694"/>
    <w:rsid w:val="001908F4"/>
    <w:rsid w:val="0019093D"/>
    <w:rsid w:val="00190E3D"/>
    <w:rsid w:val="0019179D"/>
    <w:rsid w:val="00191E2C"/>
    <w:rsid w:val="00193D9D"/>
    <w:rsid w:val="00193EFB"/>
    <w:rsid w:val="0019417D"/>
    <w:rsid w:val="00194219"/>
    <w:rsid w:val="00195E96"/>
    <w:rsid w:val="001966AA"/>
    <w:rsid w:val="001978FA"/>
    <w:rsid w:val="00197ADF"/>
    <w:rsid w:val="001A0103"/>
    <w:rsid w:val="001A03C1"/>
    <w:rsid w:val="001A04E6"/>
    <w:rsid w:val="001A0B05"/>
    <w:rsid w:val="001A118D"/>
    <w:rsid w:val="001A1451"/>
    <w:rsid w:val="001A1C20"/>
    <w:rsid w:val="001A2B44"/>
    <w:rsid w:val="001A2DEF"/>
    <w:rsid w:val="001A2F8C"/>
    <w:rsid w:val="001A32C3"/>
    <w:rsid w:val="001A4580"/>
    <w:rsid w:val="001A692D"/>
    <w:rsid w:val="001A6C6E"/>
    <w:rsid w:val="001A7144"/>
    <w:rsid w:val="001A7296"/>
    <w:rsid w:val="001B1213"/>
    <w:rsid w:val="001B1238"/>
    <w:rsid w:val="001B245D"/>
    <w:rsid w:val="001B26B9"/>
    <w:rsid w:val="001B2A2B"/>
    <w:rsid w:val="001B3831"/>
    <w:rsid w:val="001B38D0"/>
    <w:rsid w:val="001B415D"/>
    <w:rsid w:val="001B45DA"/>
    <w:rsid w:val="001B5CE7"/>
    <w:rsid w:val="001B6A2D"/>
    <w:rsid w:val="001B71BA"/>
    <w:rsid w:val="001B77E9"/>
    <w:rsid w:val="001C0F18"/>
    <w:rsid w:val="001C1198"/>
    <w:rsid w:val="001C119E"/>
    <w:rsid w:val="001C1964"/>
    <w:rsid w:val="001C2129"/>
    <w:rsid w:val="001C2C2C"/>
    <w:rsid w:val="001C366F"/>
    <w:rsid w:val="001C41C9"/>
    <w:rsid w:val="001C421B"/>
    <w:rsid w:val="001C5324"/>
    <w:rsid w:val="001C5978"/>
    <w:rsid w:val="001C7646"/>
    <w:rsid w:val="001C7F3C"/>
    <w:rsid w:val="001D02DA"/>
    <w:rsid w:val="001D0BB4"/>
    <w:rsid w:val="001D17F0"/>
    <w:rsid w:val="001D2786"/>
    <w:rsid w:val="001D29DB"/>
    <w:rsid w:val="001D3EAD"/>
    <w:rsid w:val="001D3FEE"/>
    <w:rsid w:val="001D4708"/>
    <w:rsid w:val="001D478A"/>
    <w:rsid w:val="001D4962"/>
    <w:rsid w:val="001D7992"/>
    <w:rsid w:val="001D79DF"/>
    <w:rsid w:val="001E00A8"/>
    <w:rsid w:val="001E0B85"/>
    <w:rsid w:val="001E0D45"/>
    <w:rsid w:val="001E0F4F"/>
    <w:rsid w:val="001E1698"/>
    <w:rsid w:val="001E26D9"/>
    <w:rsid w:val="001E28C3"/>
    <w:rsid w:val="001E2B66"/>
    <w:rsid w:val="001E324B"/>
    <w:rsid w:val="001E47F2"/>
    <w:rsid w:val="001E5CFF"/>
    <w:rsid w:val="001E66E1"/>
    <w:rsid w:val="001E687F"/>
    <w:rsid w:val="001E6F47"/>
    <w:rsid w:val="001E71AF"/>
    <w:rsid w:val="001F055A"/>
    <w:rsid w:val="001F0B7A"/>
    <w:rsid w:val="001F1099"/>
    <w:rsid w:val="001F1D32"/>
    <w:rsid w:val="001F1F15"/>
    <w:rsid w:val="001F223A"/>
    <w:rsid w:val="001F28CD"/>
    <w:rsid w:val="001F337E"/>
    <w:rsid w:val="001F47EF"/>
    <w:rsid w:val="001F4AF7"/>
    <w:rsid w:val="001F5C49"/>
    <w:rsid w:val="001F5D45"/>
    <w:rsid w:val="001F61FA"/>
    <w:rsid w:val="001F6E34"/>
    <w:rsid w:val="001F7175"/>
    <w:rsid w:val="001F7DA6"/>
    <w:rsid w:val="00200064"/>
    <w:rsid w:val="0020052B"/>
    <w:rsid w:val="00200B0C"/>
    <w:rsid w:val="002010DA"/>
    <w:rsid w:val="00201CDB"/>
    <w:rsid w:val="002027B9"/>
    <w:rsid w:val="0020386D"/>
    <w:rsid w:val="00204141"/>
    <w:rsid w:val="00204784"/>
    <w:rsid w:val="002055FE"/>
    <w:rsid w:val="00205C81"/>
    <w:rsid w:val="00205DBC"/>
    <w:rsid w:val="00205F9A"/>
    <w:rsid w:val="0020642E"/>
    <w:rsid w:val="00206D54"/>
    <w:rsid w:val="00206FDB"/>
    <w:rsid w:val="0020789C"/>
    <w:rsid w:val="00207B7D"/>
    <w:rsid w:val="00207D3F"/>
    <w:rsid w:val="00210C51"/>
    <w:rsid w:val="00210D5F"/>
    <w:rsid w:val="00210E68"/>
    <w:rsid w:val="0021305A"/>
    <w:rsid w:val="00213660"/>
    <w:rsid w:val="002155A3"/>
    <w:rsid w:val="00215B2C"/>
    <w:rsid w:val="0021606D"/>
    <w:rsid w:val="0021647B"/>
    <w:rsid w:val="00216E06"/>
    <w:rsid w:val="00217737"/>
    <w:rsid w:val="00220580"/>
    <w:rsid w:val="00221240"/>
    <w:rsid w:val="00221ECC"/>
    <w:rsid w:val="002223DC"/>
    <w:rsid w:val="00223572"/>
    <w:rsid w:val="0022360B"/>
    <w:rsid w:val="00223666"/>
    <w:rsid w:val="0022385D"/>
    <w:rsid w:val="002241E4"/>
    <w:rsid w:val="00224328"/>
    <w:rsid w:val="0022468B"/>
    <w:rsid w:val="00224AB8"/>
    <w:rsid w:val="00225936"/>
    <w:rsid w:val="002268E1"/>
    <w:rsid w:val="00227C75"/>
    <w:rsid w:val="002306EA"/>
    <w:rsid w:val="00230806"/>
    <w:rsid w:val="002308AF"/>
    <w:rsid w:val="002327AC"/>
    <w:rsid w:val="00232A89"/>
    <w:rsid w:val="00232B27"/>
    <w:rsid w:val="002336F7"/>
    <w:rsid w:val="00233941"/>
    <w:rsid w:val="00235B33"/>
    <w:rsid w:val="002361AC"/>
    <w:rsid w:val="002377E2"/>
    <w:rsid w:val="00237A39"/>
    <w:rsid w:val="0024055B"/>
    <w:rsid w:val="0024069B"/>
    <w:rsid w:val="00240A6E"/>
    <w:rsid w:val="00240A85"/>
    <w:rsid w:val="00241EE6"/>
    <w:rsid w:val="002429B3"/>
    <w:rsid w:val="00242FB2"/>
    <w:rsid w:val="00244611"/>
    <w:rsid w:val="0024472B"/>
    <w:rsid w:val="00244DD3"/>
    <w:rsid w:val="00245038"/>
    <w:rsid w:val="00245BC2"/>
    <w:rsid w:val="00245DBA"/>
    <w:rsid w:val="0024679B"/>
    <w:rsid w:val="002512F6"/>
    <w:rsid w:val="002519F1"/>
    <w:rsid w:val="00251C83"/>
    <w:rsid w:val="00251F9A"/>
    <w:rsid w:val="00252000"/>
    <w:rsid w:val="00252D9A"/>
    <w:rsid w:val="0025328C"/>
    <w:rsid w:val="0025333A"/>
    <w:rsid w:val="002537D9"/>
    <w:rsid w:val="00253BD6"/>
    <w:rsid w:val="00253DAE"/>
    <w:rsid w:val="00254386"/>
    <w:rsid w:val="00254DA8"/>
    <w:rsid w:val="00255276"/>
    <w:rsid w:val="00255409"/>
    <w:rsid w:val="00256114"/>
    <w:rsid w:val="0025628A"/>
    <w:rsid w:val="00256F9F"/>
    <w:rsid w:val="0025729D"/>
    <w:rsid w:val="00257918"/>
    <w:rsid w:val="002601FB"/>
    <w:rsid w:val="00261254"/>
    <w:rsid w:val="00261BE1"/>
    <w:rsid w:val="00261FF6"/>
    <w:rsid w:val="0026265E"/>
    <w:rsid w:val="00262A02"/>
    <w:rsid w:val="00262E0C"/>
    <w:rsid w:val="00262EC4"/>
    <w:rsid w:val="0026437B"/>
    <w:rsid w:val="0026443F"/>
    <w:rsid w:val="002661A4"/>
    <w:rsid w:val="00266910"/>
    <w:rsid w:val="00266B62"/>
    <w:rsid w:val="0026787E"/>
    <w:rsid w:val="00267E07"/>
    <w:rsid w:val="00270AD5"/>
    <w:rsid w:val="00270BC5"/>
    <w:rsid w:val="00271032"/>
    <w:rsid w:val="0027174D"/>
    <w:rsid w:val="0027224E"/>
    <w:rsid w:val="0027337D"/>
    <w:rsid w:val="00273EB9"/>
    <w:rsid w:val="002756B6"/>
    <w:rsid w:val="0027680B"/>
    <w:rsid w:val="00276A01"/>
    <w:rsid w:val="00276A83"/>
    <w:rsid w:val="00276BD3"/>
    <w:rsid w:val="002775E1"/>
    <w:rsid w:val="00281777"/>
    <w:rsid w:val="00281EF8"/>
    <w:rsid w:val="0028244D"/>
    <w:rsid w:val="002828B9"/>
    <w:rsid w:val="00282FDB"/>
    <w:rsid w:val="00283771"/>
    <w:rsid w:val="00284343"/>
    <w:rsid w:val="00284893"/>
    <w:rsid w:val="00284DCE"/>
    <w:rsid w:val="00286473"/>
    <w:rsid w:val="00286AF7"/>
    <w:rsid w:val="00286C46"/>
    <w:rsid w:val="002870DB"/>
    <w:rsid w:val="002871C0"/>
    <w:rsid w:val="00290190"/>
    <w:rsid w:val="002902EB"/>
    <w:rsid w:val="002910E1"/>
    <w:rsid w:val="002917A6"/>
    <w:rsid w:val="002922AE"/>
    <w:rsid w:val="00292726"/>
    <w:rsid w:val="00293711"/>
    <w:rsid w:val="00293F86"/>
    <w:rsid w:val="002942EF"/>
    <w:rsid w:val="002945A2"/>
    <w:rsid w:val="00294970"/>
    <w:rsid w:val="00294B70"/>
    <w:rsid w:val="00296D2E"/>
    <w:rsid w:val="0029717C"/>
    <w:rsid w:val="0029766D"/>
    <w:rsid w:val="002977FB"/>
    <w:rsid w:val="002A0528"/>
    <w:rsid w:val="002A0920"/>
    <w:rsid w:val="002A0BDA"/>
    <w:rsid w:val="002A0D66"/>
    <w:rsid w:val="002A1506"/>
    <w:rsid w:val="002A187E"/>
    <w:rsid w:val="002A1CD6"/>
    <w:rsid w:val="002A1E57"/>
    <w:rsid w:val="002A4083"/>
    <w:rsid w:val="002A5427"/>
    <w:rsid w:val="002A6CF6"/>
    <w:rsid w:val="002A7C33"/>
    <w:rsid w:val="002A7D03"/>
    <w:rsid w:val="002B067A"/>
    <w:rsid w:val="002B07FA"/>
    <w:rsid w:val="002B1042"/>
    <w:rsid w:val="002B16A4"/>
    <w:rsid w:val="002B16B5"/>
    <w:rsid w:val="002B18D1"/>
    <w:rsid w:val="002B3A43"/>
    <w:rsid w:val="002B3C10"/>
    <w:rsid w:val="002B3ECB"/>
    <w:rsid w:val="002B4593"/>
    <w:rsid w:val="002B4C23"/>
    <w:rsid w:val="002B4F5A"/>
    <w:rsid w:val="002B53A6"/>
    <w:rsid w:val="002B5CB7"/>
    <w:rsid w:val="002B6073"/>
    <w:rsid w:val="002B644B"/>
    <w:rsid w:val="002B64EC"/>
    <w:rsid w:val="002B77EC"/>
    <w:rsid w:val="002B7C02"/>
    <w:rsid w:val="002B7E2F"/>
    <w:rsid w:val="002C0356"/>
    <w:rsid w:val="002C0BF9"/>
    <w:rsid w:val="002C0C44"/>
    <w:rsid w:val="002C2227"/>
    <w:rsid w:val="002C24B5"/>
    <w:rsid w:val="002C2518"/>
    <w:rsid w:val="002C268F"/>
    <w:rsid w:val="002C2ACF"/>
    <w:rsid w:val="002C2BAC"/>
    <w:rsid w:val="002C31ED"/>
    <w:rsid w:val="002C3FB9"/>
    <w:rsid w:val="002C4CF5"/>
    <w:rsid w:val="002C5AF7"/>
    <w:rsid w:val="002C5BD1"/>
    <w:rsid w:val="002C5E18"/>
    <w:rsid w:val="002C6F22"/>
    <w:rsid w:val="002C7A34"/>
    <w:rsid w:val="002D0D68"/>
    <w:rsid w:val="002D10FA"/>
    <w:rsid w:val="002D23A5"/>
    <w:rsid w:val="002D2F40"/>
    <w:rsid w:val="002D415B"/>
    <w:rsid w:val="002D4962"/>
    <w:rsid w:val="002D4BC5"/>
    <w:rsid w:val="002D5534"/>
    <w:rsid w:val="002D554A"/>
    <w:rsid w:val="002D575B"/>
    <w:rsid w:val="002D65FA"/>
    <w:rsid w:val="002D6B99"/>
    <w:rsid w:val="002D6FEC"/>
    <w:rsid w:val="002D77D3"/>
    <w:rsid w:val="002E0142"/>
    <w:rsid w:val="002E0411"/>
    <w:rsid w:val="002E0422"/>
    <w:rsid w:val="002E0EE0"/>
    <w:rsid w:val="002E13A9"/>
    <w:rsid w:val="002E15D0"/>
    <w:rsid w:val="002E1D05"/>
    <w:rsid w:val="002E1F81"/>
    <w:rsid w:val="002E25F3"/>
    <w:rsid w:val="002E26D0"/>
    <w:rsid w:val="002E2DB4"/>
    <w:rsid w:val="002E3920"/>
    <w:rsid w:val="002E43E0"/>
    <w:rsid w:val="002E46D1"/>
    <w:rsid w:val="002E5048"/>
    <w:rsid w:val="002E5067"/>
    <w:rsid w:val="002E656A"/>
    <w:rsid w:val="002F18C4"/>
    <w:rsid w:val="002F1E4F"/>
    <w:rsid w:val="002F2B8B"/>
    <w:rsid w:val="002F2FE6"/>
    <w:rsid w:val="002F3DDF"/>
    <w:rsid w:val="002F4C57"/>
    <w:rsid w:val="002F4CB3"/>
    <w:rsid w:val="002F4E58"/>
    <w:rsid w:val="002F4F13"/>
    <w:rsid w:val="002F528B"/>
    <w:rsid w:val="002F52E8"/>
    <w:rsid w:val="002F548C"/>
    <w:rsid w:val="002F5662"/>
    <w:rsid w:val="002F6662"/>
    <w:rsid w:val="002F76A3"/>
    <w:rsid w:val="00300150"/>
    <w:rsid w:val="003004A2"/>
    <w:rsid w:val="00301297"/>
    <w:rsid w:val="003013AA"/>
    <w:rsid w:val="00301476"/>
    <w:rsid w:val="00301CF9"/>
    <w:rsid w:val="00302133"/>
    <w:rsid w:val="00302C09"/>
    <w:rsid w:val="00302D70"/>
    <w:rsid w:val="00302DBC"/>
    <w:rsid w:val="00302F30"/>
    <w:rsid w:val="0030318E"/>
    <w:rsid w:val="0030325B"/>
    <w:rsid w:val="00303B9F"/>
    <w:rsid w:val="0030591F"/>
    <w:rsid w:val="00305B19"/>
    <w:rsid w:val="003060BC"/>
    <w:rsid w:val="00306347"/>
    <w:rsid w:val="003066F9"/>
    <w:rsid w:val="00307B53"/>
    <w:rsid w:val="00307D8B"/>
    <w:rsid w:val="003100DC"/>
    <w:rsid w:val="0031163A"/>
    <w:rsid w:val="00311A0C"/>
    <w:rsid w:val="00311DF9"/>
    <w:rsid w:val="0031371D"/>
    <w:rsid w:val="00313DD0"/>
    <w:rsid w:val="0031428D"/>
    <w:rsid w:val="00314A39"/>
    <w:rsid w:val="00315239"/>
    <w:rsid w:val="00315594"/>
    <w:rsid w:val="003164F1"/>
    <w:rsid w:val="003167E9"/>
    <w:rsid w:val="00317535"/>
    <w:rsid w:val="003200A3"/>
    <w:rsid w:val="00320533"/>
    <w:rsid w:val="00320614"/>
    <w:rsid w:val="00321000"/>
    <w:rsid w:val="00321552"/>
    <w:rsid w:val="003215C6"/>
    <w:rsid w:val="0032177A"/>
    <w:rsid w:val="00322313"/>
    <w:rsid w:val="00322BA5"/>
    <w:rsid w:val="00322DCD"/>
    <w:rsid w:val="00324084"/>
    <w:rsid w:val="00324594"/>
    <w:rsid w:val="003249C3"/>
    <w:rsid w:val="00324A86"/>
    <w:rsid w:val="0032510C"/>
    <w:rsid w:val="00325FF2"/>
    <w:rsid w:val="00326120"/>
    <w:rsid w:val="003276BD"/>
    <w:rsid w:val="00327BD2"/>
    <w:rsid w:val="003303FB"/>
    <w:rsid w:val="00330BF1"/>
    <w:rsid w:val="00331067"/>
    <w:rsid w:val="0033131F"/>
    <w:rsid w:val="00331A4D"/>
    <w:rsid w:val="003322AA"/>
    <w:rsid w:val="00332305"/>
    <w:rsid w:val="003324A2"/>
    <w:rsid w:val="00332D3A"/>
    <w:rsid w:val="003334BB"/>
    <w:rsid w:val="00333E8D"/>
    <w:rsid w:val="00333FED"/>
    <w:rsid w:val="0033403B"/>
    <w:rsid w:val="003345D2"/>
    <w:rsid w:val="00335333"/>
    <w:rsid w:val="0033630B"/>
    <w:rsid w:val="00336817"/>
    <w:rsid w:val="00336E91"/>
    <w:rsid w:val="00337000"/>
    <w:rsid w:val="003372C0"/>
    <w:rsid w:val="003375E2"/>
    <w:rsid w:val="003414DA"/>
    <w:rsid w:val="003415B6"/>
    <w:rsid w:val="0034170D"/>
    <w:rsid w:val="00343993"/>
    <w:rsid w:val="00343C42"/>
    <w:rsid w:val="00345529"/>
    <w:rsid w:val="00346586"/>
    <w:rsid w:val="003465BF"/>
    <w:rsid w:val="00346820"/>
    <w:rsid w:val="00346889"/>
    <w:rsid w:val="00346F75"/>
    <w:rsid w:val="00347783"/>
    <w:rsid w:val="0035054D"/>
    <w:rsid w:val="003513DD"/>
    <w:rsid w:val="003519CD"/>
    <w:rsid w:val="00351BFA"/>
    <w:rsid w:val="003532BC"/>
    <w:rsid w:val="003534DB"/>
    <w:rsid w:val="00353901"/>
    <w:rsid w:val="00353BF1"/>
    <w:rsid w:val="00353F89"/>
    <w:rsid w:val="00355BF3"/>
    <w:rsid w:val="003565D0"/>
    <w:rsid w:val="003567FF"/>
    <w:rsid w:val="00356863"/>
    <w:rsid w:val="003568A4"/>
    <w:rsid w:val="00357888"/>
    <w:rsid w:val="00357D26"/>
    <w:rsid w:val="003606D1"/>
    <w:rsid w:val="00360771"/>
    <w:rsid w:val="0036094D"/>
    <w:rsid w:val="00360E61"/>
    <w:rsid w:val="003618DA"/>
    <w:rsid w:val="003619C1"/>
    <w:rsid w:val="00361B2E"/>
    <w:rsid w:val="00361D33"/>
    <w:rsid w:val="00362109"/>
    <w:rsid w:val="003622E9"/>
    <w:rsid w:val="003627E3"/>
    <w:rsid w:val="003635CF"/>
    <w:rsid w:val="00363A15"/>
    <w:rsid w:val="00363B7E"/>
    <w:rsid w:val="00363EB1"/>
    <w:rsid w:val="00364FAF"/>
    <w:rsid w:val="00365322"/>
    <w:rsid w:val="00366405"/>
    <w:rsid w:val="00367687"/>
    <w:rsid w:val="00367FAF"/>
    <w:rsid w:val="00370954"/>
    <w:rsid w:val="00370B96"/>
    <w:rsid w:val="00371E34"/>
    <w:rsid w:val="003724E1"/>
    <w:rsid w:val="00373159"/>
    <w:rsid w:val="00374084"/>
    <w:rsid w:val="0037482C"/>
    <w:rsid w:val="003751C6"/>
    <w:rsid w:val="003751F2"/>
    <w:rsid w:val="00375544"/>
    <w:rsid w:val="00375804"/>
    <w:rsid w:val="00376583"/>
    <w:rsid w:val="003765B1"/>
    <w:rsid w:val="00376663"/>
    <w:rsid w:val="00376783"/>
    <w:rsid w:val="00377273"/>
    <w:rsid w:val="00377527"/>
    <w:rsid w:val="00377FF2"/>
    <w:rsid w:val="003803E4"/>
    <w:rsid w:val="003808FD"/>
    <w:rsid w:val="00380DFF"/>
    <w:rsid w:val="00381165"/>
    <w:rsid w:val="00381DE7"/>
    <w:rsid w:val="0038302A"/>
    <w:rsid w:val="00383D0F"/>
    <w:rsid w:val="00383EBC"/>
    <w:rsid w:val="00384566"/>
    <w:rsid w:val="00384778"/>
    <w:rsid w:val="0038514D"/>
    <w:rsid w:val="0038526E"/>
    <w:rsid w:val="00386162"/>
    <w:rsid w:val="0038714F"/>
    <w:rsid w:val="00392247"/>
    <w:rsid w:val="00393F57"/>
    <w:rsid w:val="00394039"/>
    <w:rsid w:val="003940EB"/>
    <w:rsid w:val="003947A1"/>
    <w:rsid w:val="00394850"/>
    <w:rsid w:val="00395FA2"/>
    <w:rsid w:val="00396C9A"/>
    <w:rsid w:val="00397494"/>
    <w:rsid w:val="00397F38"/>
    <w:rsid w:val="003A05E9"/>
    <w:rsid w:val="003A08AD"/>
    <w:rsid w:val="003A0CF6"/>
    <w:rsid w:val="003A146C"/>
    <w:rsid w:val="003A252B"/>
    <w:rsid w:val="003A2A84"/>
    <w:rsid w:val="003A3005"/>
    <w:rsid w:val="003A38A6"/>
    <w:rsid w:val="003A3D36"/>
    <w:rsid w:val="003A4802"/>
    <w:rsid w:val="003A4D29"/>
    <w:rsid w:val="003A4D7A"/>
    <w:rsid w:val="003A5125"/>
    <w:rsid w:val="003A59FA"/>
    <w:rsid w:val="003A5B7D"/>
    <w:rsid w:val="003A6787"/>
    <w:rsid w:val="003A6894"/>
    <w:rsid w:val="003A6C9E"/>
    <w:rsid w:val="003A6E32"/>
    <w:rsid w:val="003A70B8"/>
    <w:rsid w:val="003A711C"/>
    <w:rsid w:val="003A79D4"/>
    <w:rsid w:val="003B1465"/>
    <w:rsid w:val="003B1AC5"/>
    <w:rsid w:val="003B20A9"/>
    <w:rsid w:val="003B2989"/>
    <w:rsid w:val="003B3301"/>
    <w:rsid w:val="003B4F03"/>
    <w:rsid w:val="003B529E"/>
    <w:rsid w:val="003B55E0"/>
    <w:rsid w:val="003B653F"/>
    <w:rsid w:val="003B67C6"/>
    <w:rsid w:val="003B6B1D"/>
    <w:rsid w:val="003B6CBA"/>
    <w:rsid w:val="003B7195"/>
    <w:rsid w:val="003B74F2"/>
    <w:rsid w:val="003C026E"/>
    <w:rsid w:val="003C0310"/>
    <w:rsid w:val="003C0C9A"/>
    <w:rsid w:val="003C11B7"/>
    <w:rsid w:val="003C1C0F"/>
    <w:rsid w:val="003C2360"/>
    <w:rsid w:val="003C2512"/>
    <w:rsid w:val="003C2E62"/>
    <w:rsid w:val="003C49C4"/>
    <w:rsid w:val="003C540A"/>
    <w:rsid w:val="003C5709"/>
    <w:rsid w:val="003C57D2"/>
    <w:rsid w:val="003C5CDA"/>
    <w:rsid w:val="003C637A"/>
    <w:rsid w:val="003C64AA"/>
    <w:rsid w:val="003C66A5"/>
    <w:rsid w:val="003C7009"/>
    <w:rsid w:val="003D1061"/>
    <w:rsid w:val="003D16E7"/>
    <w:rsid w:val="003D175C"/>
    <w:rsid w:val="003D4155"/>
    <w:rsid w:val="003D48C4"/>
    <w:rsid w:val="003D5B98"/>
    <w:rsid w:val="003D5F9C"/>
    <w:rsid w:val="003D7611"/>
    <w:rsid w:val="003E0EA2"/>
    <w:rsid w:val="003E1A7F"/>
    <w:rsid w:val="003E24AA"/>
    <w:rsid w:val="003E31FB"/>
    <w:rsid w:val="003E3504"/>
    <w:rsid w:val="003E383B"/>
    <w:rsid w:val="003E3C5C"/>
    <w:rsid w:val="003E4DB8"/>
    <w:rsid w:val="003E4EF9"/>
    <w:rsid w:val="003E51DF"/>
    <w:rsid w:val="003E53C6"/>
    <w:rsid w:val="003E553B"/>
    <w:rsid w:val="003E5F26"/>
    <w:rsid w:val="003E684A"/>
    <w:rsid w:val="003E7421"/>
    <w:rsid w:val="003F1089"/>
    <w:rsid w:val="003F13E7"/>
    <w:rsid w:val="003F1BA6"/>
    <w:rsid w:val="003F2A56"/>
    <w:rsid w:val="003F38DE"/>
    <w:rsid w:val="003F3AF0"/>
    <w:rsid w:val="003F3E39"/>
    <w:rsid w:val="003F67D1"/>
    <w:rsid w:val="003F750E"/>
    <w:rsid w:val="003F762F"/>
    <w:rsid w:val="003F7902"/>
    <w:rsid w:val="003F7929"/>
    <w:rsid w:val="003F79D7"/>
    <w:rsid w:val="00400298"/>
    <w:rsid w:val="004002EB"/>
    <w:rsid w:val="0040170D"/>
    <w:rsid w:val="004026F1"/>
    <w:rsid w:val="00402FEF"/>
    <w:rsid w:val="0040313D"/>
    <w:rsid w:val="00403886"/>
    <w:rsid w:val="00403A9F"/>
    <w:rsid w:val="00403AB2"/>
    <w:rsid w:val="00403DE3"/>
    <w:rsid w:val="00403EA8"/>
    <w:rsid w:val="00404785"/>
    <w:rsid w:val="0040534C"/>
    <w:rsid w:val="00405BFB"/>
    <w:rsid w:val="0040630C"/>
    <w:rsid w:val="004063F4"/>
    <w:rsid w:val="00406C63"/>
    <w:rsid w:val="00407715"/>
    <w:rsid w:val="00407C89"/>
    <w:rsid w:val="00407E03"/>
    <w:rsid w:val="00407ED8"/>
    <w:rsid w:val="00410476"/>
    <w:rsid w:val="00410A56"/>
    <w:rsid w:val="00410AB8"/>
    <w:rsid w:val="00411D4D"/>
    <w:rsid w:val="004121C3"/>
    <w:rsid w:val="00415E45"/>
    <w:rsid w:val="00415FD4"/>
    <w:rsid w:val="00416864"/>
    <w:rsid w:val="00416CBF"/>
    <w:rsid w:val="00416DD9"/>
    <w:rsid w:val="0041736D"/>
    <w:rsid w:val="00417704"/>
    <w:rsid w:val="00417845"/>
    <w:rsid w:val="004179C2"/>
    <w:rsid w:val="004207EE"/>
    <w:rsid w:val="00420CF8"/>
    <w:rsid w:val="00420E01"/>
    <w:rsid w:val="004211EB"/>
    <w:rsid w:val="00423559"/>
    <w:rsid w:val="004241B4"/>
    <w:rsid w:val="00424721"/>
    <w:rsid w:val="004261B3"/>
    <w:rsid w:val="00426CEF"/>
    <w:rsid w:val="00427253"/>
    <w:rsid w:val="0042750B"/>
    <w:rsid w:val="00427ED9"/>
    <w:rsid w:val="004303F2"/>
    <w:rsid w:val="004307BC"/>
    <w:rsid w:val="00430D24"/>
    <w:rsid w:val="004313F8"/>
    <w:rsid w:val="00431459"/>
    <w:rsid w:val="00432C35"/>
    <w:rsid w:val="00433C91"/>
    <w:rsid w:val="00434D50"/>
    <w:rsid w:val="0043596B"/>
    <w:rsid w:val="00435FFC"/>
    <w:rsid w:val="00436911"/>
    <w:rsid w:val="00437C86"/>
    <w:rsid w:val="00440234"/>
    <w:rsid w:val="004403A8"/>
    <w:rsid w:val="004403DD"/>
    <w:rsid w:val="00440C12"/>
    <w:rsid w:val="00441AF7"/>
    <w:rsid w:val="004426CB"/>
    <w:rsid w:val="00442775"/>
    <w:rsid w:val="00442B88"/>
    <w:rsid w:val="004435B5"/>
    <w:rsid w:val="004441F8"/>
    <w:rsid w:val="00444604"/>
    <w:rsid w:val="00445AA4"/>
    <w:rsid w:val="004461E4"/>
    <w:rsid w:val="0044638F"/>
    <w:rsid w:val="00447378"/>
    <w:rsid w:val="004507A6"/>
    <w:rsid w:val="00450C2D"/>
    <w:rsid w:val="00450C68"/>
    <w:rsid w:val="00451662"/>
    <w:rsid w:val="00452086"/>
    <w:rsid w:val="0045217F"/>
    <w:rsid w:val="004521ED"/>
    <w:rsid w:val="00454356"/>
    <w:rsid w:val="00454B76"/>
    <w:rsid w:val="00454CD2"/>
    <w:rsid w:val="0045629A"/>
    <w:rsid w:val="00456BAC"/>
    <w:rsid w:val="00457A0F"/>
    <w:rsid w:val="004615A4"/>
    <w:rsid w:val="00461B54"/>
    <w:rsid w:val="0046250B"/>
    <w:rsid w:val="00462770"/>
    <w:rsid w:val="00463875"/>
    <w:rsid w:val="00463F2F"/>
    <w:rsid w:val="004649D0"/>
    <w:rsid w:val="00465FB6"/>
    <w:rsid w:val="00466241"/>
    <w:rsid w:val="004664A4"/>
    <w:rsid w:val="004670C6"/>
    <w:rsid w:val="00467117"/>
    <w:rsid w:val="0046742A"/>
    <w:rsid w:val="0046789F"/>
    <w:rsid w:val="004707B8"/>
    <w:rsid w:val="00474EF6"/>
    <w:rsid w:val="00475461"/>
    <w:rsid w:val="004755E9"/>
    <w:rsid w:val="0047593A"/>
    <w:rsid w:val="00477810"/>
    <w:rsid w:val="004779EF"/>
    <w:rsid w:val="00477AFC"/>
    <w:rsid w:val="00480B02"/>
    <w:rsid w:val="00480B1A"/>
    <w:rsid w:val="00482693"/>
    <w:rsid w:val="004845E5"/>
    <w:rsid w:val="00484900"/>
    <w:rsid w:val="00484ABE"/>
    <w:rsid w:val="00484DBE"/>
    <w:rsid w:val="0048547E"/>
    <w:rsid w:val="00485D78"/>
    <w:rsid w:val="004869F6"/>
    <w:rsid w:val="004900E9"/>
    <w:rsid w:val="0049024B"/>
    <w:rsid w:val="0049028A"/>
    <w:rsid w:val="0049164A"/>
    <w:rsid w:val="0049200F"/>
    <w:rsid w:val="004922C7"/>
    <w:rsid w:val="0049287B"/>
    <w:rsid w:val="00493042"/>
    <w:rsid w:val="004932DE"/>
    <w:rsid w:val="004952FD"/>
    <w:rsid w:val="0049575E"/>
    <w:rsid w:val="00495D1B"/>
    <w:rsid w:val="00495E4B"/>
    <w:rsid w:val="00496841"/>
    <w:rsid w:val="00496E70"/>
    <w:rsid w:val="00497051"/>
    <w:rsid w:val="0049758E"/>
    <w:rsid w:val="00497847"/>
    <w:rsid w:val="004A0D44"/>
    <w:rsid w:val="004A0DC2"/>
    <w:rsid w:val="004A1AC2"/>
    <w:rsid w:val="004A24C6"/>
    <w:rsid w:val="004A289A"/>
    <w:rsid w:val="004A342C"/>
    <w:rsid w:val="004A381B"/>
    <w:rsid w:val="004A39E5"/>
    <w:rsid w:val="004A3D7C"/>
    <w:rsid w:val="004A4305"/>
    <w:rsid w:val="004A4867"/>
    <w:rsid w:val="004A4FB7"/>
    <w:rsid w:val="004A5DAD"/>
    <w:rsid w:val="004A6883"/>
    <w:rsid w:val="004A68DA"/>
    <w:rsid w:val="004A6AFD"/>
    <w:rsid w:val="004B01BF"/>
    <w:rsid w:val="004B1414"/>
    <w:rsid w:val="004B1E6C"/>
    <w:rsid w:val="004B3FD1"/>
    <w:rsid w:val="004B47C0"/>
    <w:rsid w:val="004B4BBC"/>
    <w:rsid w:val="004B50F5"/>
    <w:rsid w:val="004B592E"/>
    <w:rsid w:val="004B5B5C"/>
    <w:rsid w:val="004B6667"/>
    <w:rsid w:val="004B702B"/>
    <w:rsid w:val="004B7068"/>
    <w:rsid w:val="004B715A"/>
    <w:rsid w:val="004B7846"/>
    <w:rsid w:val="004B79B6"/>
    <w:rsid w:val="004C0B2E"/>
    <w:rsid w:val="004C11DC"/>
    <w:rsid w:val="004C162A"/>
    <w:rsid w:val="004C1D98"/>
    <w:rsid w:val="004C3EF5"/>
    <w:rsid w:val="004C3F80"/>
    <w:rsid w:val="004C472C"/>
    <w:rsid w:val="004C522C"/>
    <w:rsid w:val="004C62CC"/>
    <w:rsid w:val="004C6AE8"/>
    <w:rsid w:val="004C6BBB"/>
    <w:rsid w:val="004C7BBB"/>
    <w:rsid w:val="004D01C0"/>
    <w:rsid w:val="004D05D2"/>
    <w:rsid w:val="004D0999"/>
    <w:rsid w:val="004D09E3"/>
    <w:rsid w:val="004D10FD"/>
    <w:rsid w:val="004D1BE8"/>
    <w:rsid w:val="004D2507"/>
    <w:rsid w:val="004D278D"/>
    <w:rsid w:val="004D3B38"/>
    <w:rsid w:val="004D44DD"/>
    <w:rsid w:val="004D4DAE"/>
    <w:rsid w:val="004D4F0E"/>
    <w:rsid w:val="004D50F2"/>
    <w:rsid w:val="004D55B4"/>
    <w:rsid w:val="004D6CAE"/>
    <w:rsid w:val="004D717C"/>
    <w:rsid w:val="004D741E"/>
    <w:rsid w:val="004E000D"/>
    <w:rsid w:val="004E014C"/>
    <w:rsid w:val="004E0E3E"/>
    <w:rsid w:val="004E121E"/>
    <w:rsid w:val="004E1FF1"/>
    <w:rsid w:val="004E2C82"/>
    <w:rsid w:val="004E3282"/>
    <w:rsid w:val="004E3FEE"/>
    <w:rsid w:val="004E4165"/>
    <w:rsid w:val="004E44F3"/>
    <w:rsid w:val="004E48EC"/>
    <w:rsid w:val="004E56C2"/>
    <w:rsid w:val="004E60B0"/>
    <w:rsid w:val="004E6228"/>
    <w:rsid w:val="004E6881"/>
    <w:rsid w:val="004E6E1F"/>
    <w:rsid w:val="004E6E6E"/>
    <w:rsid w:val="004E7C4E"/>
    <w:rsid w:val="004F0C2C"/>
    <w:rsid w:val="004F28FA"/>
    <w:rsid w:val="004F2FEC"/>
    <w:rsid w:val="004F38D0"/>
    <w:rsid w:val="004F4881"/>
    <w:rsid w:val="004F5A59"/>
    <w:rsid w:val="004F7104"/>
    <w:rsid w:val="004F73F9"/>
    <w:rsid w:val="004F783C"/>
    <w:rsid w:val="004F7B41"/>
    <w:rsid w:val="004F7BB5"/>
    <w:rsid w:val="004F7BC7"/>
    <w:rsid w:val="0050029C"/>
    <w:rsid w:val="0050164F"/>
    <w:rsid w:val="0050197A"/>
    <w:rsid w:val="00501AAD"/>
    <w:rsid w:val="00501EA7"/>
    <w:rsid w:val="0050218B"/>
    <w:rsid w:val="00502862"/>
    <w:rsid w:val="00504046"/>
    <w:rsid w:val="00504701"/>
    <w:rsid w:val="0050506A"/>
    <w:rsid w:val="005052B9"/>
    <w:rsid w:val="0050657D"/>
    <w:rsid w:val="005070D4"/>
    <w:rsid w:val="00507D88"/>
    <w:rsid w:val="0051101D"/>
    <w:rsid w:val="00511834"/>
    <w:rsid w:val="0051191B"/>
    <w:rsid w:val="00511A76"/>
    <w:rsid w:val="00512E7F"/>
    <w:rsid w:val="005140E9"/>
    <w:rsid w:val="005144BA"/>
    <w:rsid w:val="00514927"/>
    <w:rsid w:val="00515A2A"/>
    <w:rsid w:val="00516C35"/>
    <w:rsid w:val="00517075"/>
    <w:rsid w:val="005203FF"/>
    <w:rsid w:val="0052073E"/>
    <w:rsid w:val="00520D91"/>
    <w:rsid w:val="00521D25"/>
    <w:rsid w:val="00522996"/>
    <w:rsid w:val="00522C2D"/>
    <w:rsid w:val="00522E44"/>
    <w:rsid w:val="00522ED9"/>
    <w:rsid w:val="005231F0"/>
    <w:rsid w:val="00524059"/>
    <w:rsid w:val="005250C0"/>
    <w:rsid w:val="00525F31"/>
    <w:rsid w:val="005265F9"/>
    <w:rsid w:val="00530876"/>
    <w:rsid w:val="00530D5B"/>
    <w:rsid w:val="00530DEB"/>
    <w:rsid w:val="005311F5"/>
    <w:rsid w:val="005318B7"/>
    <w:rsid w:val="00532601"/>
    <w:rsid w:val="00532CFD"/>
    <w:rsid w:val="00532D6B"/>
    <w:rsid w:val="00532DE3"/>
    <w:rsid w:val="00533A5B"/>
    <w:rsid w:val="00533B5B"/>
    <w:rsid w:val="005343C7"/>
    <w:rsid w:val="0053566D"/>
    <w:rsid w:val="0053569B"/>
    <w:rsid w:val="00535836"/>
    <w:rsid w:val="00537025"/>
    <w:rsid w:val="005371DA"/>
    <w:rsid w:val="00542263"/>
    <w:rsid w:val="00542480"/>
    <w:rsid w:val="0054277F"/>
    <w:rsid w:val="005428B7"/>
    <w:rsid w:val="005429E7"/>
    <w:rsid w:val="005436A7"/>
    <w:rsid w:val="00543C23"/>
    <w:rsid w:val="00544F38"/>
    <w:rsid w:val="0054524E"/>
    <w:rsid w:val="00546674"/>
    <w:rsid w:val="00547BFE"/>
    <w:rsid w:val="00547EEA"/>
    <w:rsid w:val="00552FE2"/>
    <w:rsid w:val="0055372F"/>
    <w:rsid w:val="00554634"/>
    <w:rsid w:val="005558E2"/>
    <w:rsid w:val="00555BE4"/>
    <w:rsid w:val="00555D64"/>
    <w:rsid w:val="0055639D"/>
    <w:rsid w:val="00556648"/>
    <w:rsid w:val="00556CD4"/>
    <w:rsid w:val="00556E23"/>
    <w:rsid w:val="0056012C"/>
    <w:rsid w:val="0056068C"/>
    <w:rsid w:val="00560ED9"/>
    <w:rsid w:val="00561E58"/>
    <w:rsid w:val="00562B94"/>
    <w:rsid w:val="005638A8"/>
    <w:rsid w:val="00563A93"/>
    <w:rsid w:val="00565103"/>
    <w:rsid w:val="005653A2"/>
    <w:rsid w:val="00566B39"/>
    <w:rsid w:val="005672FE"/>
    <w:rsid w:val="00570184"/>
    <w:rsid w:val="005709D8"/>
    <w:rsid w:val="005710BB"/>
    <w:rsid w:val="00571D0F"/>
    <w:rsid w:val="00572404"/>
    <w:rsid w:val="00572D51"/>
    <w:rsid w:val="005733AD"/>
    <w:rsid w:val="0057398B"/>
    <w:rsid w:val="00574885"/>
    <w:rsid w:val="0057522B"/>
    <w:rsid w:val="00575FE5"/>
    <w:rsid w:val="0057627B"/>
    <w:rsid w:val="0057645D"/>
    <w:rsid w:val="0057764F"/>
    <w:rsid w:val="005779A7"/>
    <w:rsid w:val="00577B49"/>
    <w:rsid w:val="00577E14"/>
    <w:rsid w:val="00580A99"/>
    <w:rsid w:val="00581012"/>
    <w:rsid w:val="005811EF"/>
    <w:rsid w:val="005816AB"/>
    <w:rsid w:val="00581832"/>
    <w:rsid w:val="00581995"/>
    <w:rsid w:val="00581C7E"/>
    <w:rsid w:val="005843CB"/>
    <w:rsid w:val="0058442A"/>
    <w:rsid w:val="005848B7"/>
    <w:rsid w:val="00584F9E"/>
    <w:rsid w:val="005861F7"/>
    <w:rsid w:val="00586230"/>
    <w:rsid w:val="0058668A"/>
    <w:rsid w:val="005873F2"/>
    <w:rsid w:val="005877C4"/>
    <w:rsid w:val="00587D63"/>
    <w:rsid w:val="00592D02"/>
    <w:rsid w:val="00593149"/>
    <w:rsid w:val="005932D8"/>
    <w:rsid w:val="0059362D"/>
    <w:rsid w:val="00594B03"/>
    <w:rsid w:val="00594D96"/>
    <w:rsid w:val="0059522C"/>
    <w:rsid w:val="00595627"/>
    <w:rsid w:val="00595C62"/>
    <w:rsid w:val="00595DC1"/>
    <w:rsid w:val="0059632D"/>
    <w:rsid w:val="00597FAC"/>
    <w:rsid w:val="005A0320"/>
    <w:rsid w:val="005A0587"/>
    <w:rsid w:val="005A1137"/>
    <w:rsid w:val="005A18D3"/>
    <w:rsid w:val="005A1CB4"/>
    <w:rsid w:val="005A28E3"/>
    <w:rsid w:val="005A2CF8"/>
    <w:rsid w:val="005A2EA2"/>
    <w:rsid w:val="005A4AC7"/>
    <w:rsid w:val="005A4E70"/>
    <w:rsid w:val="005A5C01"/>
    <w:rsid w:val="005A5FD0"/>
    <w:rsid w:val="005A6218"/>
    <w:rsid w:val="005A648E"/>
    <w:rsid w:val="005A6BFF"/>
    <w:rsid w:val="005A6FD8"/>
    <w:rsid w:val="005A7160"/>
    <w:rsid w:val="005A7CF7"/>
    <w:rsid w:val="005A7F2E"/>
    <w:rsid w:val="005B0081"/>
    <w:rsid w:val="005B0317"/>
    <w:rsid w:val="005B0B25"/>
    <w:rsid w:val="005B0B58"/>
    <w:rsid w:val="005B232B"/>
    <w:rsid w:val="005B2585"/>
    <w:rsid w:val="005B2587"/>
    <w:rsid w:val="005B3155"/>
    <w:rsid w:val="005B3A1B"/>
    <w:rsid w:val="005B477C"/>
    <w:rsid w:val="005B4BCB"/>
    <w:rsid w:val="005B50E6"/>
    <w:rsid w:val="005B5914"/>
    <w:rsid w:val="005B6336"/>
    <w:rsid w:val="005B6AAA"/>
    <w:rsid w:val="005B6EA4"/>
    <w:rsid w:val="005C013B"/>
    <w:rsid w:val="005C048B"/>
    <w:rsid w:val="005C183A"/>
    <w:rsid w:val="005C1A94"/>
    <w:rsid w:val="005C2101"/>
    <w:rsid w:val="005C2DD5"/>
    <w:rsid w:val="005C310E"/>
    <w:rsid w:val="005C36DE"/>
    <w:rsid w:val="005C416E"/>
    <w:rsid w:val="005C435F"/>
    <w:rsid w:val="005C4793"/>
    <w:rsid w:val="005C5395"/>
    <w:rsid w:val="005C692C"/>
    <w:rsid w:val="005C7309"/>
    <w:rsid w:val="005D0601"/>
    <w:rsid w:val="005D0866"/>
    <w:rsid w:val="005D0F04"/>
    <w:rsid w:val="005D106C"/>
    <w:rsid w:val="005D1083"/>
    <w:rsid w:val="005D2695"/>
    <w:rsid w:val="005D373B"/>
    <w:rsid w:val="005D38A5"/>
    <w:rsid w:val="005D6056"/>
    <w:rsid w:val="005D638B"/>
    <w:rsid w:val="005D6747"/>
    <w:rsid w:val="005D6A4C"/>
    <w:rsid w:val="005D6FC7"/>
    <w:rsid w:val="005D7445"/>
    <w:rsid w:val="005E074C"/>
    <w:rsid w:val="005E077D"/>
    <w:rsid w:val="005E1CB4"/>
    <w:rsid w:val="005E1E22"/>
    <w:rsid w:val="005E21B7"/>
    <w:rsid w:val="005E3145"/>
    <w:rsid w:val="005E35DB"/>
    <w:rsid w:val="005E3D49"/>
    <w:rsid w:val="005E3E60"/>
    <w:rsid w:val="005E4512"/>
    <w:rsid w:val="005E55AA"/>
    <w:rsid w:val="005E5DD1"/>
    <w:rsid w:val="005E65FE"/>
    <w:rsid w:val="005E6ED9"/>
    <w:rsid w:val="005E75C8"/>
    <w:rsid w:val="005E79DA"/>
    <w:rsid w:val="005E7BC8"/>
    <w:rsid w:val="005E7DF1"/>
    <w:rsid w:val="005F17BF"/>
    <w:rsid w:val="005F2A2B"/>
    <w:rsid w:val="005F2B75"/>
    <w:rsid w:val="005F31A3"/>
    <w:rsid w:val="005F34B9"/>
    <w:rsid w:val="005F36F1"/>
    <w:rsid w:val="005F3757"/>
    <w:rsid w:val="005F49E9"/>
    <w:rsid w:val="005F5019"/>
    <w:rsid w:val="005F502A"/>
    <w:rsid w:val="005F5162"/>
    <w:rsid w:val="005F52F9"/>
    <w:rsid w:val="005F62FD"/>
    <w:rsid w:val="005F6680"/>
    <w:rsid w:val="005F6B9C"/>
    <w:rsid w:val="005F6D78"/>
    <w:rsid w:val="005F7282"/>
    <w:rsid w:val="005F7F14"/>
    <w:rsid w:val="006002FA"/>
    <w:rsid w:val="00600B2D"/>
    <w:rsid w:val="006012A8"/>
    <w:rsid w:val="00601C16"/>
    <w:rsid w:val="00602566"/>
    <w:rsid w:val="006025A3"/>
    <w:rsid w:val="00602A1A"/>
    <w:rsid w:val="00602A5C"/>
    <w:rsid w:val="00602A8D"/>
    <w:rsid w:val="00602E26"/>
    <w:rsid w:val="0060404B"/>
    <w:rsid w:val="006048D1"/>
    <w:rsid w:val="00604F1C"/>
    <w:rsid w:val="006057A7"/>
    <w:rsid w:val="00605CB5"/>
    <w:rsid w:val="006065D9"/>
    <w:rsid w:val="006079AD"/>
    <w:rsid w:val="0061014D"/>
    <w:rsid w:val="0061093A"/>
    <w:rsid w:val="0061097B"/>
    <w:rsid w:val="00610E74"/>
    <w:rsid w:val="006114E6"/>
    <w:rsid w:val="0061160E"/>
    <w:rsid w:val="00611730"/>
    <w:rsid w:val="00612335"/>
    <w:rsid w:val="006126B5"/>
    <w:rsid w:val="00612D52"/>
    <w:rsid w:val="00612D93"/>
    <w:rsid w:val="0061345A"/>
    <w:rsid w:val="00613615"/>
    <w:rsid w:val="00616B88"/>
    <w:rsid w:val="00616E26"/>
    <w:rsid w:val="006170A4"/>
    <w:rsid w:val="0062011F"/>
    <w:rsid w:val="00621BF0"/>
    <w:rsid w:val="006221C2"/>
    <w:rsid w:val="00622E3E"/>
    <w:rsid w:val="00623040"/>
    <w:rsid w:val="00623ACF"/>
    <w:rsid w:val="0062434D"/>
    <w:rsid w:val="00624E4A"/>
    <w:rsid w:val="0062505A"/>
    <w:rsid w:val="00626878"/>
    <w:rsid w:val="00626ABF"/>
    <w:rsid w:val="0062728D"/>
    <w:rsid w:val="00627B26"/>
    <w:rsid w:val="0063033F"/>
    <w:rsid w:val="006311EB"/>
    <w:rsid w:val="0063133A"/>
    <w:rsid w:val="00631A4E"/>
    <w:rsid w:val="00632CED"/>
    <w:rsid w:val="0063371C"/>
    <w:rsid w:val="00633D59"/>
    <w:rsid w:val="006353C8"/>
    <w:rsid w:val="006358BE"/>
    <w:rsid w:val="006365F0"/>
    <w:rsid w:val="00637759"/>
    <w:rsid w:val="00637877"/>
    <w:rsid w:val="006413C4"/>
    <w:rsid w:val="00641BD1"/>
    <w:rsid w:val="00642BE9"/>
    <w:rsid w:val="00642D0F"/>
    <w:rsid w:val="00645130"/>
    <w:rsid w:val="006466B4"/>
    <w:rsid w:val="00646C09"/>
    <w:rsid w:val="00650070"/>
    <w:rsid w:val="00650A2B"/>
    <w:rsid w:val="00652006"/>
    <w:rsid w:val="006528FA"/>
    <w:rsid w:val="00652EE7"/>
    <w:rsid w:val="006537C0"/>
    <w:rsid w:val="00653B0D"/>
    <w:rsid w:val="00653D15"/>
    <w:rsid w:val="0065424B"/>
    <w:rsid w:val="00655AE1"/>
    <w:rsid w:val="00655BCA"/>
    <w:rsid w:val="00655D00"/>
    <w:rsid w:val="00656BA2"/>
    <w:rsid w:val="0065771F"/>
    <w:rsid w:val="006606A1"/>
    <w:rsid w:val="00660A70"/>
    <w:rsid w:val="0066248A"/>
    <w:rsid w:val="00662574"/>
    <w:rsid w:val="00662D0C"/>
    <w:rsid w:val="00663B6D"/>
    <w:rsid w:val="00663C25"/>
    <w:rsid w:val="0066458D"/>
    <w:rsid w:val="00664C04"/>
    <w:rsid w:val="00664C68"/>
    <w:rsid w:val="00664F8B"/>
    <w:rsid w:val="00665282"/>
    <w:rsid w:val="00665957"/>
    <w:rsid w:val="0066616C"/>
    <w:rsid w:val="006663CD"/>
    <w:rsid w:val="00666C82"/>
    <w:rsid w:val="0066796B"/>
    <w:rsid w:val="00670176"/>
    <w:rsid w:val="006706CF"/>
    <w:rsid w:val="00670763"/>
    <w:rsid w:val="006708C8"/>
    <w:rsid w:val="006711E9"/>
    <w:rsid w:val="006714E9"/>
    <w:rsid w:val="00671A34"/>
    <w:rsid w:val="0067277F"/>
    <w:rsid w:val="00673B86"/>
    <w:rsid w:val="006740B0"/>
    <w:rsid w:val="00674A00"/>
    <w:rsid w:val="00674B55"/>
    <w:rsid w:val="00675473"/>
    <w:rsid w:val="00675E72"/>
    <w:rsid w:val="0067711B"/>
    <w:rsid w:val="00677D83"/>
    <w:rsid w:val="00677EF1"/>
    <w:rsid w:val="0068380A"/>
    <w:rsid w:val="0068380C"/>
    <w:rsid w:val="0068395F"/>
    <w:rsid w:val="006839C6"/>
    <w:rsid w:val="0068452A"/>
    <w:rsid w:val="00684808"/>
    <w:rsid w:val="00684D52"/>
    <w:rsid w:val="00684DDA"/>
    <w:rsid w:val="00685BB8"/>
    <w:rsid w:val="00685BDB"/>
    <w:rsid w:val="00685CD5"/>
    <w:rsid w:val="0068646E"/>
    <w:rsid w:val="006864F4"/>
    <w:rsid w:val="006869B2"/>
    <w:rsid w:val="00686DD8"/>
    <w:rsid w:val="00686E2A"/>
    <w:rsid w:val="00686EE8"/>
    <w:rsid w:val="00687040"/>
    <w:rsid w:val="006879AC"/>
    <w:rsid w:val="00690358"/>
    <w:rsid w:val="006912BA"/>
    <w:rsid w:val="00691BFD"/>
    <w:rsid w:val="00691FCA"/>
    <w:rsid w:val="0069217B"/>
    <w:rsid w:val="00693619"/>
    <w:rsid w:val="00694541"/>
    <w:rsid w:val="00695D69"/>
    <w:rsid w:val="00695FDD"/>
    <w:rsid w:val="006964E5"/>
    <w:rsid w:val="0069657F"/>
    <w:rsid w:val="00696744"/>
    <w:rsid w:val="006968F3"/>
    <w:rsid w:val="00697029"/>
    <w:rsid w:val="00697143"/>
    <w:rsid w:val="00697698"/>
    <w:rsid w:val="00697A8D"/>
    <w:rsid w:val="006A082A"/>
    <w:rsid w:val="006A0944"/>
    <w:rsid w:val="006A12FC"/>
    <w:rsid w:val="006A1658"/>
    <w:rsid w:val="006A1DCA"/>
    <w:rsid w:val="006A1E9C"/>
    <w:rsid w:val="006A2521"/>
    <w:rsid w:val="006A27B4"/>
    <w:rsid w:val="006A2824"/>
    <w:rsid w:val="006A2B89"/>
    <w:rsid w:val="006A2F6E"/>
    <w:rsid w:val="006A3536"/>
    <w:rsid w:val="006A3773"/>
    <w:rsid w:val="006A4519"/>
    <w:rsid w:val="006A554F"/>
    <w:rsid w:val="006A6E15"/>
    <w:rsid w:val="006A725A"/>
    <w:rsid w:val="006A7DC0"/>
    <w:rsid w:val="006B0801"/>
    <w:rsid w:val="006B146F"/>
    <w:rsid w:val="006B226B"/>
    <w:rsid w:val="006B2758"/>
    <w:rsid w:val="006B2DBD"/>
    <w:rsid w:val="006B351F"/>
    <w:rsid w:val="006B36F8"/>
    <w:rsid w:val="006B654D"/>
    <w:rsid w:val="006C0178"/>
    <w:rsid w:val="006C083E"/>
    <w:rsid w:val="006C0A37"/>
    <w:rsid w:val="006C1499"/>
    <w:rsid w:val="006C1973"/>
    <w:rsid w:val="006C2B0E"/>
    <w:rsid w:val="006C3214"/>
    <w:rsid w:val="006C4B9C"/>
    <w:rsid w:val="006C527B"/>
    <w:rsid w:val="006C76ED"/>
    <w:rsid w:val="006C7CD3"/>
    <w:rsid w:val="006D0018"/>
    <w:rsid w:val="006D0718"/>
    <w:rsid w:val="006D0AEF"/>
    <w:rsid w:val="006D0B4D"/>
    <w:rsid w:val="006D16AC"/>
    <w:rsid w:val="006D193B"/>
    <w:rsid w:val="006D2332"/>
    <w:rsid w:val="006D23E0"/>
    <w:rsid w:val="006D2623"/>
    <w:rsid w:val="006D27F5"/>
    <w:rsid w:val="006D28C1"/>
    <w:rsid w:val="006D2B34"/>
    <w:rsid w:val="006D2F77"/>
    <w:rsid w:val="006D3679"/>
    <w:rsid w:val="006D3FED"/>
    <w:rsid w:val="006D43A9"/>
    <w:rsid w:val="006D4EDE"/>
    <w:rsid w:val="006D558C"/>
    <w:rsid w:val="006D5639"/>
    <w:rsid w:val="006D64CC"/>
    <w:rsid w:val="006D66CF"/>
    <w:rsid w:val="006E0114"/>
    <w:rsid w:val="006E0D04"/>
    <w:rsid w:val="006E0D93"/>
    <w:rsid w:val="006E1017"/>
    <w:rsid w:val="006E2177"/>
    <w:rsid w:val="006E2E17"/>
    <w:rsid w:val="006E3E74"/>
    <w:rsid w:val="006E47BB"/>
    <w:rsid w:val="006E5D80"/>
    <w:rsid w:val="006E6154"/>
    <w:rsid w:val="006E6742"/>
    <w:rsid w:val="006E7DCF"/>
    <w:rsid w:val="006F00B5"/>
    <w:rsid w:val="006F0204"/>
    <w:rsid w:val="006F0724"/>
    <w:rsid w:val="006F0B6B"/>
    <w:rsid w:val="006F1144"/>
    <w:rsid w:val="006F1233"/>
    <w:rsid w:val="006F1387"/>
    <w:rsid w:val="006F146B"/>
    <w:rsid w:val="006F18D8"/>
    <w:rsid w:val="006F1F9C"/>
    <w:rsid w:val="006F2497"/>
    <w:rsid w:val="006F317A"/>
    <w:rsid w:val="006F33EB"/>
    <w:rsid w:val="006F3AF9"/>
    <w:rsid w:val="006F424A"/>
    <w:rsid w:val="006F4E31"/>
    <w:rsid w:val="006F6A66"/>
    <w:rsid w:val="006F6D45"/>
    <w:rsid w:val="006F6D66"/>
    <w:rsid w:val="006F6DA9"/>
    <w:rsid w:val="006F7071"/>
    <w:rsid w:val="006F764A"/>
    <w:rsid w:val="00700E2B"/>
    <w:rsid w:val="00701CD4"/>
    <w:rsid w:val="00701EBA"/>
    <w:rsid w:val="00702077"/>
    <w:rsid w:val="00702173"/>
    <w:rsid w:val="0070273C"/>
    <w:rsid w:val="00702DC6"/>
    <w:rsid w:val="007032BA"/>
    <w:rsid w:val="007039E6"/>
    <w:rsid w:val="00704FB3"/>
    <w:rsid w:val="00705899"/>
    <w:rsid w:val="00706639"/>
    <w:rsid w:val="00706A1F"/>
    <w:rsid w:val="007071E6"/>
    <w:rsid w:val="0070749E"/>
    <w:rsid w:val="0071019B"/>
    <w:rsid w:val="0071126E"/>
    <w:rsid w:val="007115B3"/>
    <w:rsid w:val="0071225A"/>
    <w:rsid w:val="00712C9D"/>
    <w:rsid w:val="0071354C"/>
    <w:rsid w:val="007149A4"/>
    <w:rsid w:val="00714D79"/>
    <w:rsid w:val="0071578D"/>
    <w:rsid w:val="00717BBD"/>
    <w:rsid w:val="00720237"/>
    <w:rsid w:val="007204A5"/>
    <w:rsid w:val="0072071C"/>
    <w:rsid w:val="007208BC"/>
    <w:rsid w:val="00721D6F"/>
    <w:rsid w:val="0072295F"/>
    <w:rsid w:val="007236F9"/>
    <w:rsid w:val="007236FD"/>
    <w:rsid w:val="00723F34"/>
    <w:rsid w:val="00723F66"/>
    <w:rsid w:val="00724461"/>
    <w:rsid w:val="007248FA"/>
    <w:rsid w:val="007253C8"/>
    <w:rsid w:val="00725520"/>
    <w:rsid w:val="00725A45"/>
    <w:rsid w:val="00725DBF"/>
    <w:rsid w:val="007265AC"/>
    <w:rsid w:val="007265E5"/>
    <w:rsid w:val="007271DF"/>
    <w:rsid w:val="007272EB"/>
    <w:rsid w:val="00727334"/>
    <w:rsid w:val="007275D2"/>
    <w:rsid w:val="007278E1"/>
    <w:rsid w:val="0073058C"/>
    <w:rsid w:val="007307C1"/>
    <w:rsid w:val="00730DDA"/>
    <w:rsid w:val="00731127"/>
    <w:rsid w:val="00731392"/>
    <w:rsid w:val="007314FF"/>
    <w:rsid w:val="00731511"/>
    <w:rsid w:val="007317F3"/>
    <w:rsid w:val="00731D1F"/>
    <w:rsid w:val="0073261E"/>
    <w:rsid w:val="00733536"/>
    <w:rsid w:val="007335F0"/>
    <w:rsid w:val="007338AB"/>
    <w:rsid w:val="00734751"/>
    <w:rsid w:val="00734CDC"/>
    <w:rsid w:val="00734FC9"/>
    <w:rsid w:val="007350FF"/>
    <w:rsid w:val="007358B4"/>
    <w:rsid w:val="00735C1C"/>
    <w:rsid w:val="007360F5"/>
    <w:rsid w:val="0073718A"/>
    <w:rsid w:val="00741176"/>
    <w:rsid w:val="0074118D"/>
    <w:rsid w:val="0074258F"/>
    <w:rsid w:val="00743630"/>
    <w:rsid w:val="00744513"/>
    <w:rsid w:val="00744A0A"/>
    <w:rsid w:val="00744D0A"/>
    <w:rsid w:val="00745195"/>
    <w:rsid w:val="00745B65"/>
    <w:rsid w:val="00750E66"/>
    <w:rsid w:val="00751163"/>
    <w:rsid w:val="00751454"/>
    <w:rsid w:val="00751DDB"/>
    <w:rsid w:val="007524DC"/>
    <w:rsid w:val="00752D73"/>
    <w:rsid w:val="0075312F"/>
    <w:rsid w:val="00753E29"/>
    <w:rsid w:val="00754B0B"/>
    <w:rsid w:val="007556E8"/>
    <w:rsid w:val="0075570C"/>
    <w:rsid w:val="00755EB5"/>
    <w:rsid w:val="007567BD"/>
    <w:rsid w:val="00756955"/>
    <w:rsid w:val="00756B80"/>
    <w:rsid w:val="00756FDC"/>
    <w:rsid w:val="007602AE"/>
    <w:rsid w:val="0076047F"/>
    <w:rsid w:val="00760488"/>
    <w:rsid w:val="00760F63"/>
    <w:rsid w:val="007610CE"/>
    <w:rsid w:val="0076299B"/>
    <w:rsid w:val="00763C4B"/>
    <w:rsid w:val="00765586"/>
    <w:rsid w:val="00765B28"/>
    <w:rsid w:val="00765EE5"/>
    <w:rsid w:val="0076601A"/>
    <w:rsid w:val="00766AEC"/>
    <w:rsid w:val="007677FC"/>
    <w:rsid w:val="00770092"/>
    <w:rsid w:val="007702DF"/>
    <w:rsid w:val="00771299"/>
    <w:rsid w:val="007727C0"/>
    <w:rsid w:val="007729EF"/>
    <w:rsid w:val="00774713"/>
    <w:rsid w:val="00774986"/>
    <w:rsid w:val="00775297"/>
    <w:rsid w:val="007759F3"/>
    <w:rsid w:val="00776024"/>
    <w:rsid w:val="00777E36"/>
    <w:rsid w:val="00780CDA"/>
    <w:rsid w:val="00781A58"/>
    <w:rsid w:val="0078208E"/>
    <w:rsid w:val="007822B3"/>
    <w:rsid w:val="00782C44"/>
    <w:rsid w:val="007832E0"/>
    <w:rsid w:val="00784240"/>
    <w:rsid w:val="00784CCA"/>
    <w:rsid w:val="0078529C"/>
    <w:rsid w:val="00785FE7"/>
    <w:rsid w:val="00787089"/>
    <w:rsid w:val="007874F9"/>
    <w:rsid w:val="00787951"/>
    <w:rsid w:val="007905B0"/>
    <w:rsid w:val="007906AD"/>
    <w:rsid w:val="007908A1"/>
    <w:rsid w:val="00790AB6"/>
    <w:rsid w:val="00790D07"/>
    <w:rsid w:val="00790DC5"/>
    <w:rsid w:val="007912EB"/>
    <w:rsid w:val="0079182A"/>
    <w:rsid w:val="0079228C"/>
    <w:rsid w:val="00792506"/>
    <w:rsid w:val="00793CE1"/>
    <w:rsid w:val="00794C45"/>
    <w:rsid w:val="00795AFC"/>
    <w:rsid w:val="007972C8"/>
    <w:rsid w:val="00797676"/>
    <w:rsid w:val="007A0286"/>
    <w:rsid w:val="007A18C5"/>
    <w:rsid w:val="007A1E3C"/>
    <w:rsid w:val="007A1EB8"/>
    <w:rsid w:val="007A2BBE"/>
    <w:rsid w:val="007A424D"/>
    <w:rsid w:val="007A4460"/>
    <w:rsid w:val="007A4999"/>
    <w:rsid w:val="007A4BF5"/>
    <w:rsid w:val="007A4DF7"/>
    <w:rsid w:val="007A5B3C"/>
    <w:rsid w:val="007A762A"/>
    <w:rsid w:val="007A7BB8"/>
    <w:rsid w:val="007A7C2A"/>
    <w:rsid w:val="007A7E90"/>
    <w:rsid w:val="007A7FFD"/>
    <w:rsid w:val="007B03A9"/>
    <w:rsid w:val="007B2AEF"/>
    <w:rsid w:val="007B2DA0"/>
    <w:rsid w:val="007B2EAE"/>
    <w:rsid w:val="007B33F7"/>
    <w:rsid w:val="007B3579"/>
    <w:rsid w:val="007B462E"/>
    <w:rsid w:val="007B46FA"/>
    <w:rsid w:val="007B4D56"/>
    <w:rsid w:val="007B4E22"/>
    <w:rsid w:val="007B62CC"/>
    <w:rsid w:val="007B6502"/>
    <w:rsid w:val="007C1A7A"/>
    <w:rsid w:val="007C1CFA"/>
    <w:rsid w:val="007C32FA"/>
    <w:rsid w:val="007C33EE"/>
    <w:rsid w:val="007C42D2"/>
    <w:rsid w:val="007C46B5"/>
    <w:rsid w:val="007C58F2"/>
    <w:rsid w:val="007C5CD9"/>
    <w:rsid w:val="007C5EB9"/>
    <w:rsid w:val="007C5FC4"/>
    <w:rsid w:val="007C681E"/>
    <w:rsid w:val="007C6899"/>
    <w:rsid w:val="007C705A"/>
    <w:rsid w:val="007C73F7"/>
    <w:rsid w:val="007C75A2"/>
    <w:rsid w:val="007C78EA"/>
    <w:rsid w:val="007D0131"/>
    <w:rsid w:val="007D07F9"/>
    <w:rsid w:val="007D15BF"/>
    <w:rsid w:val="007D1929"/>
    <w:rsid w:val="007D1B9C"/>
    <w:rsid w:val="007D38C1"/>
    <w:rsid w:val="007D4744"/>
    <w:rsid w:val="007D494C"/>
    <w:rsid w:val="007D5E58"/>
    <w:rsid w:val="007D6588"/>
    <w:rsid w:val="007D75D3"/>
    <w:rsid w:val="007D79C5"/>
    <w:rsid w:val="007E0672"/>
    <w:rsid w:val="007E08DA"/>
    <w:rsid w:val="007E0B61"/>
    <w:rsid w:val="007E107B"/>
    <w:rsid w:val="007E11BC"/>
    <w:rsid w:val="007E1428"/>
    <w:rsid w:val="007E160A"/>
    <w:rsid w:val="007E17A0"/>
    <w:rsid w:val="007E2186"/>
    <w:rsid w:val="007E25BA"/>
    <w:rsid w:val="007E2A09"/>
    <w:rsid w:val="007E306F"/>
    <w:rsid w:val="007E3F23"/>
    <w:rsid w:val="007E5665"/>
    <w:rsid w:val="007E590D"/>
    <w:rsid w:val="007E63D2"/>
    <w:rsid w:val="007E6977"/>
    <w:rsid w:val="007E737E"/>
    <w:rsid w:val="007E7896"/>
    <w:rsid w:val="007F0125"/>
    <w:rsid w:val="007F033A"/>
    <w:rsid w:val="007F079D"/>
    <w:rsid w:val="007F0879"/>
    <w:rsid w:val="007F0E59"/>
    <w:rsid w:val="007F1518"/>
    <w:rsid w:val="007F193C"/>
    <w:rsid w:val="007F478F"/>
    <w:rsid w:val="007F489E"/>
    <w:rsid w:val="007F48BB"/>
    <w:rsid w:val="007F4C27"/>
    <w:rsid w:val="007F4D77"/>
    <w:rsid w:val="007F4DAB"/>
    <w:rsid w:val="007F56F5"/>
    <w:rsid w:val="007F5C99"/>
    <w:rsid w:val="007F5E78"/>
    <w:rsid w:val="007F736C"/>
    <w:rsid w:val="007F7C5D"/>
    <w:rsid w:val="008011D8"/>
    <w:rsid w:val="00801976"/>
    <w:rsid w:val="00801FFB"/>
    <w:rsid w:val="0080350A"/>
    <w:rsid w:val="00803C75"/>
    <w:rsid w:val="00804083"/>
    <w:rsid w:val="00804CB9"/>
    <w:rsid w:val="008054C6"/>
    <w:rsid w:val="008055F6"/>
    <w:rsid w:val="00805E70"/>
    <w:rsid w:val="00807AC1"/>
    <w:rsid w:val="008102F9"/>
    <w:rsid w:val="008114EE"/>
    <w:rsid w:val="00811667"/>
    <w:rsid w:val="008124A1"/>
    <w:rsid w:val="00812B72"/>
    <w:rsid w:val="00812DD3"/>
    <w:rsid w:val="00812EF6"/>
    <w:rsid w:val="00813736"/>
    <w:rsid w:val="00813A05"/>
    <w:rsid w:val="00813E97"/>
    <w:rsid w:val="00814689"/>
    <w:rsid w:val="00814B6F"/>
    <w:rsid w:val="0081507E"/>
    <w:rsid w:val="008156B5"/>
    <w:rsid w:val="00816B02"/>
    <w:rsid w:val="0081702F"/>
    <w:rsid w:val="00817270"/>
    <w:rsid w:val="00817FF8"/>
    <w:rsid w:val="00820E74"/>
    <w:rsid w:val="00821198"/>
    <w:rsid w:val="00821A8B"/>
    <w:rsid w:val="00821C19"/>
    <w:rsid w:val="00822299"/>
    <w:rsid w:val="008225F2"/>
    <w:rsid w:val="00824E95"/>
    <w:rsid w:val="0082508F"/>
    <w:rsid w:val="008255A6"/>
    <w:rsid w:val="00825BD1"/>
    <w:rsid w:val="0082611A"/>
    <w:rsid w:val="00826692"/>
    <w:rsid w:val="00826746"/>
    <w:rsid w:val="008270CB"/>
    <w:rsid w:val="00827951"/>
    <w:rsid w:val="00830D9D"/>
    <w:rsid w:val="00830F03"/>
    <w:rsid w:val="008317D3"/>
    <w:rsid w:val="008319C6"/>
    <w:rsid w:val="0083227A"/>
    <w:rsid w:val="008334A3"/>
    <w:rsid w:val="00833AB9"/>
    <w:rsid w:val="008340F8"/>
    <w:rsid w:val="00834A0D"/>
    <w:rsid w:val="00834C57"/>
    <w:rsid w:val="008351A2"/>
    <w:rsid w:val="008354BA"/>
    <w:rsid w:val="008377CB"/>
    <w:rsid w:val="0083799A"/>
    <w:rsid w:val="00840244"/>
    <w:rsid w:val="008411FC"/>
    <w:rsid w:val="00843B42"/>
    <w:rsid w:val="008456E6"/>
    <w:rsid w:val="00845A96"/>
    <w:rsid w:val="00845E00"/>
    <w:rsid w:val="0084648B"/>
    <w:rsid w:val="00846D7C"/>
    <w:rsid w:val="00847CC3"/>
    <w:rsid w:val="008504AD"/>
    <w:rsid w:val="00851470"/>
    <w:rsid w:val="008530E7"/>
    <w:rsid w:val="008534CF"/>
    <w:rsid w:val="0085400D"/>
    <w:rsid w:val="0085449B"/>
    <w:rsid w:val="00854841"/>
    <w:rsid w:val="00854961"/>
    <w:rsid w:val="00854F58"/>
    <w:rsid w:val="00855B2C"/>
    <w:rsid w:val="00855EB9"/>
    <w:rsid w:val="0085616E"/>
    <w:rsid w:val="008600AE"/>
    <w:rsid w:val="00860B8F"/>
    <w:rsid w:val="0086145B"/>
    <w:rsid w:val="00861655"/>
    <w:rsid w:val="00861F64"/>
    <w:rsid w:val="0086211E"/>
    <w:rsid w:val="008629F0"/>
    <w:rsid w:val="00862DA8"/>
    <w:rsid w:val="00862EB4"/>
    <w:rsid w:val="00863CCE"/>
    <w:rsid w:val="008645F5"/>
    <w:rsid w:val="00864F2F"/>
    <w:rsid w:val="00865193"/>
    <w:rsid w:val="00865278"/>
    <w:rsid w:val="00866342"/>
    <w:rsid w:val="00866565"/>
    <w:rsid w:val="00866A14"/>
    <w:rsid w:val="00866F53"/>
    <w:rsid w:val="00870123"/>
    <w:rsid w:val="008703E5"/>
    <w:rsid w:val="008705D4"/>
    <w:rsid w:val="008705F3"/>
    <w:rsid w:val="00870A32"/>
    <w:rsid w:val="008721B7"/>
    <w:rsid w:val="00872E5D"/>
    <w:rsid w:val="008732CD"/>
    <w:rsid w:val="008736D6"/>
    <w:rsid w:val="00874665"/>
    <w:rsid w:val="00874B21"/>
    <w:rsid w:val="0087602F"/>
    <w:rsid w:val="00876F43"/>
    <w:rsid w:val="00877394"/>
    <w:rsid w:val="0087777B"/>
    <w:rsid w:val="0087788A"/>
    <w:rsid w:val="00877B21"/>
    <w:rsid w:val="008809B6"/>
    <w:rsid w:val="00880CE3"/>
    <w:rsid w:val="00881838"/>
    <w:rsid w:val="00881A2D"/>
    <w:rsid w:val="00883037"/>
    <w:rsid w:val="008834B5"/>
    <w:rsid w:val="00883594"/>
    <w:rsid w:val="00883B00"/>
    <w:rsid w:val="008854C4"/>
    <w:rsid w:val="0088569A"/>
    <w:rsid w:val="00885BFE"/>
    <w:rsid w:val="00886282"/>
    <w:rsid w:val="008869E1"/>
    <w:rsid w:val="00886FAC"/>
    <w:rsid w:val="00887044"/>
    <w:rsid w:val="00887C12"/>
    <w:rsid w:val="00887F9F"/>
    <w:rsid w:val="008903B7"/>
    <w:rsid w:val="00890CB8"/>
    <w:rsid w:val="00891400"/>
    <w:rsid w:val="008915D5"/>
    <w:rsid w:val="00891A0B"/>
    <w:rsid w:val="00892453"/>
    <w:rsid w:val="00893535"/>
    <w:rsid w:val="0089374E"/>
    <w:rsid w:val="008949A2"/>
    <w:rsid w:val="008950F2"/>
    <w:rsid w:val="00895221"/>
    <w:rsid w:val="00895453"/>
    <w:rsid w:val="00895A7C"/>
    <w:rsid w:val="00896028"/>
    <w:rsid w:val="0089632C"/>
    <w:rsid w:val="00896E92"/>
    <w:rsid w:val="008977D5"/>
    <w:rsid w:val="00897FDB"/>
    <w:rsid w:val="008A033F"/>
    <w:rsid w:val="008A1E37"/>
    <w:rsid w:val="008A27CB"/>
    <w:rsid w:val="008A2A5B"/>
    <w:rsid w:val="008A2C90"/>
    <w:rsid w:val="008A2DC1"/>
    <w:rsid w:val="008A30A9"/>
    <w:rsid w:val="008A3390"/>
    <w:rsid w:val="008A34D0"/>
    <w:rsid w:val="008A37C9"/>
    <w:rsid w:val="008A3971"/>
    <w:rsid w:val="008A3A51"/>
    <w:rsid w:val="008A3A79"/>
    <w:rsid w:val="008A48BE"/>
    <w:rsid w:val="008A4AA5"/>
    <w:rsid w:val="008A5DC7"/>
    <w:rsid w:val="008A6323"/>
    <w:rsid w:val="008A731F"/>
    <w:rsid w:val="008A780B"/>
    <w:rsid w:val="008B04B5"/>
    <w:rsid w:val="008B0514"/>
    <w:rsid w:val="008B1D39"/>
    <w:rsid w:val="008B1D47"/>
    <w:rsid w:val="008B2124"/>
    <w:rsid w:val="008B2137"/>
    <w:rsid w:val="008B3E85"/>
    <w:rsid w:val="008B4050"/>
    <w:rsid w:val="008B4398"/>
    <w:rsid w:val="008B4F3A"/>
    <w:rsid w:val="008B4FB6"/>
    <w:rsid w:val="008B59FF"/>
    <w:rsid w:val="008B72A1"/>
    <w:rsid w:val="008B7A41"/>
    <w:rsid w:val="008C0D10"/>
    <w:rsid w:val="008C1E0C"/>
    <w:rsid w:val="008C29AA"/>
    <w:rsid w:val="008C3628"/>
    <w:rsid w:val="008C3E3B"/>
    <w:rsid w:val="008C532A"/>
    <w:rsid w:val="008C54A9"/>
    <w:rsid w:val="008C612B"/>
    <w:rsid w:val="008C640D"/>
    <w:rsid w:val="008C76EB"/>
    <w:rsid w:val="008C7782"/>
    <w:rsid w:val="008D0AC1"/>
    <w:rsid w:val="008D128F"/>
    <w:rsid w:val="008D3070"/>
    <w:rsid w:val="008D3D9A"/>
    <w:rsid w:val="008D418C"/>
    <w:rsid w:val="008D507D"/>
    <w:rsid w:val="008D575D"/>
    <w:rsid w:val="008D5909"/>
    <w:rsid w:val="008D595C"/>
    <w:rsid w:val="008D5D6D"/>
    <w:rsid w:val="008D5D85"/>
    <w:rsid w:val="008D6270"/>
    <w:rsid w:val="008D6335"/>
    <w:rsid w:val="008D6721"/>
    <w:rsid w:val="008D7AB4"/>
    <w:rsid w:val="008D7BB1"/>
    <w:rsid w:val="008D7CA5"/>
    <w:rsid w:val="008D7ECB"/>
    <w:rsid w:val="008E036D"/>
    <w:rsid w:val="008E0731"/>
    <w:rsid w:val="008E0805"/>
    <w:rsid w:val="008E0A60"/>
    <w:rsid w:val="008E24FF"/>
    <w:rsid w:val="008E2DA4"/>
    <w:rsid w:val="008E3361"/>
    <w:rsid w:val="008E412E"/>
    <w:rsid w:val="008E52B4"/>
    <w:rsid w:val="008E5F49"/>
    <w:rsid w:val="008E69F2"/>
    <w:rsid w:val="008E6BE8"/>
    <w:rsid w:val="008E7A79"/>
    <w:rsid w:val="008E7EF4"/>
    <w:rsid w:val="008F156A"/>
    <w:rsid w:val="008F166D"/>
    <w:rsid w:val="008F1D5E"/>
    <w:rsid w:val="008F26AE"/>
    <w:rsid w:val="008F27B8"/>
    <w:rsid w:val="008F2F2C"/>
    <w:rsid w:val="008F49CD"/>
    <w:rsid w:val="008F4AB2"/>
    <w:rsid w:val="008F5196"/>
    <w:rsid w:val="008F5F08"/>
    <w:rsid w:val="008F61D7"/>
    <w:rsid w:val="008F6DAD"/>
    <w:rsid w:val="008F701A"/>
    <w:rsid w:val="008F7C41"/>
    <w:rsid w:val="009002C9"/>
    <w:rsid w:val="009007DD"/>
    <w:rsid w:val="0090087E"/>
    <w:rsid w:val="00900CCB"/>
    <w:rsid w:val="009019F3"/>
    <w:rsid w:val="00901D7E"/>
    <w:rsid w:val="009033BE"/>
    <w:rsid w:val="00903E3A"/>
    <w:rsid w:val="00903E82"/>
    <w:rsid w:val="00903EFB"/>
    <w:rsid w:val="00903F2F"/>
    <w:rsid w:val="009052F9"/>
    <w:rsid w:val="00905380"/>
    <w:rsid w:val="00905D57"/>
    <w:rsid w:val="00905DAE"/>
    <w:rsid w:val="009062EF"/>
    <w:rsid w:val="00906EA3"/>
    <w:rsid w:val="00906EB3"/>
    <w:rsid w:val="00906F86"/>
    <w:rsid w:val="00907D5B"/>
    <w:rsid w:val="00911583"/>
    <w:rsid w:val="00911A2D"/>
    <w:rsid w:val="00912125"/>
    <w:rsid w:val="0091243C"/>
    <w:rsid w:val="0091275C"/>
    <w:rsid w:val="00912CEA"/>
    <w:rsid w:val="009132EA"/>
    <w:rsid w:val="00913960"/>
    <w:rsid w:val="00913BA5"/>
    <w:rsid w:val="0091428D"/>
    <w:rsid w:val="00915CD0"/>
    <w:rsid w:val="0091626A"/>
    <w:rsid w:val="0091685E"/>
    <w:rsid w:val="00917520"/>
    <w:rsid w:val="00920EF0"/>
    <w:rsid w:val="00921EA1"/>
    <w:rsid w:val="00923220"/>
    <w:rsid w:val="00923415"/>
    <w:rsid w:val="00923FE2"/>
    <w:rsid w:val="009248BB"/>
    <w:rsid w:val="00925C67"/>
    <w:rsid w:val="00927703"/>
    <w:rsid w:val="00927709"/>
    <w:rsid w:val="009279A4"/>
    <w:rsid w:val="009312E2"/>
    <w:rsid w:val="00931335"/>
    <w:rsid w:val="00931CC0"/>
    <w:rsid w:val="009335E1"/>
    <w:rsid w:val="009342AD"/>
    <w:rsid w:val="00934A2E"/>
    <w:rsid w:val="00934B41"/>
    <w:rsid w:val="00934BCF"/>
    <w:rsid w:val="00934ED7"/>
    <w:rsid w:val="0093511C"/>
    <w:rsid w:val="00935912"/>
    <w:rsid w:val="00936E02"/>
    <w:rsid w:val="00936EC8"/>
    <w:rsid w:val="009373E6"/>
    <w:rsid w:val="009377B4"/>
    <w:rsid w:val="009378D2"/>
    <w:rsid w:val="009401F1"/>
    <w:rsid w:val="0094026E"/>
    <w:rsid w:val="00940353"/>
    <w:rsid w:val="00940593"/>
    <w:rsid w:val="0094097B"/>
    <w:rsid w:val="00940BCE"/>
    <w:rsid w:val="00940F3E"/>
    <w:rsid w:val="00940F6E"/>
    <w:rsid w:val="0094228E"/>
    <w:rsid w:val="00943044"/>
    <w:rsid w:val="00944866"/>
    <w:rsid w:val="009455D0"/>
    <w:rsid w:val="0094565C"/>
    <w:rsid w:val="00945A30"/>
    <w:rsid w:val="00946C50"/>
    <w:rsid w:val="00951555"/>
    <w:rsid w:val="009517FF"/>
    <w:rsid w:val="00952139"/>
    <w:rsid w:val="00952F28"/>
    <w:rsid w:val="0095322C"/>
    <w:rsid w:val="0095385F"/>
    <w:rsid w:val="009548D7"/>
    <w:rsid w:val="00954AD6"/>
    <w:rsid w:val="00954DBD"/>
    <w:rsid w:val="009561AD"/>
    <w:rsid w:val="0095654F"/>
    <w:rsid w:val="00956C16"/>
    <w:rsid w:val="00957310"/>
    <w:rsid w:val="00960212"/>
    <w:rsid w:val="00960775"/>
    <w:rsid w:val="009607B8"/>
    <w:rsid w:val="00960989"/>
    <w:rsid w:val="00961CB0"/>
    <w:rsid w:val="0096228A"/>
    <w:rsid w:val="00962B56"/>
    <w:rsid w:val="00963990"/>
    <w:rsid w:val="009640DA"/>
    <w:rsid w:val="00964B6F"/>
    <w:rsid w:val="00965B6F"/>
    <w:rsid w:val="0096697D"/>
    <w:rsid w:val="00966D55"/>
    <w:rsid w:val="0096713D"/>
    <w:rsid w:val="00967192"/>
    <w:rsid w:val="00970C7E"/>
    <w:rsid w:val="00971843"/>
    <w:rsid w:val="00971B18"/>
    <w:rsid w:val="00971D6E"/>
    <w:rsid w:val="0097438C"/>
    <w:rsid w:val="009747ED"/>
    <w:rsid w:val="00974D60"/>
    <w:rsid w:val="00974DEA"/>
    <w:rsid w:val="00975123"/>
    <w:rsid w:val="0097570B"/>
    <w:rsid w:val="00975876"/>
    <w:rsid w:val="00975A27"/>
    <w:rsid w:val="00975BCA"/>
    <w:rsid w:val="00976C76"/>
    <w:rsid w:val="00977E87"/>
    <w:rsid w:val="00980973"/>
    <w:rsid w:val="00980C2C"/>
    <w:rsid w:val="0098118E"/>
    <w:rsid w:val="0098151B"/>
    <w:rsid w:val="00981C56"/>
    <w:rsid w:val="00981E25"/>
    <w:rsid w:val="00982F60"/>
    <w:rsid w:val="0098321A"/>
    <w:rsid w:val="009834AB"/>
    <w:rsid w:val="00983A44"/>
    <w:rsid w:val="009850B6"/>
    <w:rsid w:val="009853B4"/>
    <w:rsid w:val="0098607D"/>
    <w:rsid w:val="00986633"/>
    <w:rsid w:val="009868FE"/>
    <w:rsid w:val="00987554"/>
    <w:rsid w:val="00987E6F"/>
    <w:rsid w:val="00990395"/>
    <w:rsid w:val="009913CD"/>
    <w:rsid w:val="00991412"/>
    <w:rsid w:val="00992033"/>
    <w:rsid w:val="0099229B"/>
    <w:rsid w:val="009928BF"/>
    <w:rsid w:val="00993EFB"/>
    <w:rsid w:val="00994371"/>
    <w:rsid w:val="0099449A"/>
    <w:rsid w:val="00994676"/>
    <w:rsid w:val="00994F7B"/>
    <w:rsid w:val="00995FE0"/>
    <w:rsid w:val="00996DA9"/>
    <w:rsid w:val="00997330"/>
    <w:rsid w:val="009973F4"/>
    <w:rsid w:val="009976A2"/>
    <w:rsid w:val="00997F55"/>
    <w:rsid w:val="009A0250"/>
    <w:rsid w:val="009A04C1"/>
    <w:rsid w:val="009A1013"/>
    <w:rsid w:val="009A144D"/>
    <w:rsid w:val="009A18FC"/>
    <w:rsid w:val="009A27E7"/>
    <w:rsid w:val="009A3E8B"/>
    <w:rsid w:val="009A4311"/>
    <w:rsid w:val="009A46E9"/>
    <w:rsid w:val="009A49CC"/>
    <w:rsid w:val="009A4DFC"/>
    <w:rsid w:val="009A537A"/>
    <w:rsid w:val="009A6974"/>
    <w:rsid w:val="009A7B92"/>
    <w:rsid w:val="009B042C"/>
    <w:rsid w:val="009B0826"/>
    <w:rsid w:val="009B0E35"/>
    <w:rsid w:val="009B0E90"/>
    <w:rsid w:val="009B0FE1"/>
    <w:rsid w:val="009B20F7"/>
    <w:rsid w:val="009B2DC9"/>
    <w:rsid w:val="009B2E68"/>
    <w:rsid w:val="009B32A6"/>
    <w:rsid w:val="009B4454"/>
    <w:rsid w:val="009B5258"/>
    <w:rsid w:val="009B68DE"/>
    <w:rsid w:val="009B6D42"/>
    <w:rsid w:val="009B74C1"/>
    <w:rsid w:val="009B7F5B"/>
    <w:rsid w:val="009C01BD"/>
    <w:rsid w:val="009C0D42"/>
    <w:rsid w:val="009C1DBB"/>
    <w:rsid w:val="009C2285"/>
    <w:rsid w:val="009C2496"/>
    <w:rsid w:val="009C28CA"/>
    <w:rsid w:val="009C36E4"/>
    <w:rsid w:val="009C3958"/>
    <w:rsid w:val="009C4311"/>
    <w:rsid w:val="009C56E4"/>
    <w:rsid w:val="009C5AA5"/>
    <w:rsid w:val="009C5C42"/>
    <w:rsid w:val="009C7C47"/>
    <w:rsid w:val="009D0DE6"/>
    <w:rsid w:val="009D1266"/>
    <w:rsid w:val="009D15CF"/>
    <w:rsid w:val="009D1780"/>
    <w:rsid w:val="009D2C0E"/>
    <w:rsid w:val="009D2CAD"/>
    <w:rsid w:val="009D33C0"/>
    <w:rsid w:val="009D4D37"/>
    <w:rsid w:val="009D55FA"/>
    <w:rsid w:val="009D60AB"/>
    <w:rsid w:val="009D6896"/>
    <w:rsid w:val="009D7402"/>
    <w:rsid w:val="009D7B79"/>
    <w:rsid w:val="009D7C1C"/>
    <w:rsid w:val="009E0086"/>
    <w:rsid w:val="009E0124"/>
    <w:rsid w:val="009E0604"/>
    <w:rsid w:val="009E096E"/>
    <w:rsid w:val="009E1E09"/>
    <w:rsid w:val="009E2835"/>
    <w:rsid w:val="009E28DA"/>
    <w:rsid w:val="009E29D8"/>
    <w:rsid w:val="009E2F16"/>
    <w:rsid w:val="009E31F1"/>
    <w:rsid w:val="009E49DD"/>
    <w:rsid w:val="009E5EDC"/>
    <w:rsid w:val="009E63BE"/>
    <w:rsid w:val="009E649A"/>
    <w:rsid w:val="009E685A"/>
    <w:rsid w:val="009E70B8"/>
    <w:rsid w:val="009E7E50"/>
    <w:rsid w:val="009F0DFE"/>
    <w:rsid w:val="009F0E65"/>
    <w:rsid w:val="009F1319"/>
    <w:rsid w:val="009F16FE"/>
    <w:rsid w:val="009F170B"/>
    <w:rsid w:val="009F1868"/>
    <w:rsid w:val="009F218A"/>
    <w:rsid w:val="009F256E"/>
    <w:rsid w:val="009F2E5E"/>
    <w:rsid w:val="009F2F2F"/>
    <w:rsid w:val="009F2F33"/>
    <w:rsid w:val="009F35B1"/>
    <w:rsid w:val="009F3AB3"/>
    <w:rsid w:val="009F3C5D"/>
    <w:rsid w:val="009F3F4A"/>
    <w:rsid w:val="009F4209"/>
    <w:rsid w:val="009F64E7"/>
    <w:rsid w:val="009F6941"/>
    <w:rsid w:val="009F739E"/>
    <w:rsid w:val="009F7CFC"/>
    <w:rsid w:val="00A0004E"/>
    <w:rsid w:val="00A001C8"/>
    <w:rsid w:val="00A014F6"/>
    <w:rsid w:val="00A016F8"/>
    <w:rsid w:val="00A019CA"/>
    <w:rsid w:val="00A01C4A"/>
    <w:rsid w:val="00A026A6"/>
    <w:rsid w:val="00A03AD3"/>
    <w:rsid w:val="00A03D6B"/>
    <w:rsid w:val="00A054AC"/>
    <w:rsid w:val="00A05C8D"/>
    <w:rsid w:val="00A06460"/>
    <w:rsid w:val="00A0745D"/>
    <w:rsid w:val="00A07901"/>
    <w:rsid w:val="00A100A1"/>
    <w:rsid w:val="00A10319"/>
    <w:rsid w:val="00A10A04"/>
    <w:rsid w:val="00A11496"/>
    <w:rsid w:val="00A11757"/>
    <w:rsid w:val="00A13769"/>
    <w:rsid w:val="00A13F75"/>
    <w:rsid w:val="00A14C20"/>
    <w:rsid w:val="00A14EC0"/>
    <w:rsid w:val="00A151DD"/>
    <w:rsid w:val="00A1554B"/>
    <w:rsid w:val="00A155FC"/>
    <w:rsid w:val="00A168F5"/>
    <w:rsid w:val="00A16DD6"/>
    <w:rsid w:val="00A16F08"/>
    <w:rsid w:val="00A201B3"/>
    <w:rsid w:val="00A20537"/>
    <w:rsid w:val="00A21B31"/>
    <w:rsid w:val="00A221F3"/>
    <w:rsid w:val="00A2267B"/>
    <w:rsid w:val="00A22B76"/>
    <w:rsid w:val="00A23028"/>
    <w:rsid w:val="00A23B4F"/>
    <w:rsid w:val="00A24CB9"/>
    <w:rsid w:val="00A24ED3"/>
    <w:rsid w:val="00A2506B"/>
    <w:rsid w:val="00A261D2"/>
    <w:rsid w:val="00A2693F"/>
    <w:rsid w:val="00A26B23"/>
    <w:rsid w:val="00A26DE2"/>
    <w:rsid w:val="00A27025"/>
    <w:rsid w:val="00A27120"/>
    <w:rsid w:val="00A27B36"/>
    <w:rsid w:val="00A27BCC"/>
    <w:rsid w:val="00A27EAB"/>
    <w:rsid w:val="00A30373"/>
    <w:rsid w:val="00A30E7E"/>
    <w:rsid w:val="00A31422"/>
    <w:rsid w:val="00A314A2"/>
    <w:rsid w:val="00A321F4"/>
    <w:rsid w:val="00A324D6"/>
    <w:rsid w:val="00A328BF"/>
    <w:rsid w:val="00A32AA0"/>
    <w:rsid w:val="00A339CB"/>
    <w:rsid w:val="00A33F05"/>
    <w:rsid w:val="00A3460F"/>
    <w:rsid w:val="00A34D71"/>
    <w:rsid w:val="00A35CA7"/>
    <w:rsid w:val="00A368CD"/>
    <w:rsid w:val="00A36B18"/>
    <w:rsid w:val="00A37DBA"/>
    <w:rsid w:val="00A37DBF"/>
    <w:rsid w:val="00A37F39"/>
    <w:rsid w:val="00A402A9"/>
    <w:rsid w:val="00A40C90"/>
    <w:rsid w:val="00A411A9"/>
    <w:rsid w:val="00A41BA4"/>
    <w:rsid w:val="00A41D4F"/>
    <w:rsid w:val="00A43540"/>
    <w:rsid w:val="00A43E76"/>
    <w:rsid w:val="00A44C49"/>
    <w:rsid w:val="00A45354"/>
    <w:rsid w:val="00A45C90"/>
    <w:rsid w:val="00A46745"/>
    <w:rsid w:val="00A46D75"/>
    <w:rsid w:val="00A503BC"/>
    <w:rsid w:val="00A51444"/>
    <w:rsid w:val="00A51E9F"/>
    <w:rsid w:val="00A526CA"/>
    <w:rsid w:val="00A5323E"/>
    <w:rsid w:val="00A53DB6"/>
    <w:rsid w:val="00A54112"/>
    <w:rsid w:val="00A547DE"/>
    <w:rsid w:val="00A549A0"/>
    <w:rsid w:val="00A55529"/>
    <w:rsid w:val="00A55AB1"/>
    <w:rsid w:val="00A55AD0"/>
    <w:rsid w:val="00A560D8"/>
    <w:rsid w:val="00A565C2"/>
    <w:rsid w:val="00A56710"/>
    <w:rsid w:val="00A61003"/>
    <w:rsid w:val="00A61641"/>
    <w:rsid w:val="00A618DF"/>
    <w:rsid w:val="00A61A96"/>
    <w:rsid w:val="00A61BE1"/>
    <w:rsid w:val="00A62CE6"/>
    <w:rsid w:val="00A62DF7"/>
    <w:rsid w:val="00A63021"/>
    <w:rsid w:val="00A632AE"/>
    <w:rsid w:val="00A66A30"/>
    <w:rsid w:val="00A713ED"/>
    <w:rsid w:val="00A7175A"/>
    <w:rsid w:val="00A7178A"/>
    <w:rsid w:val="00A71FE3"/>
    <w:rsid w:val="00A727CC"/>
    <w:rsid w:val="00A72801"/>
    <w:rsid w:val="00A72C9C"/>
    <w:rsid w:val="00A7384D"/>
    <w:rsid w:val="00A738BA"/>
    <w:rsid w:val="00A742CA"/>
    <w:rsid w:val="00A74EAE"/>
    <w:rsid w:val="00A74F8E"/>
    <w:rsid w:val="00A761D2"/>
    <w:rsid w:val="00A763EF"/>
    <w:rsid w:val="00A76822"/>
    <w:rsid w:val="00A76A0B"/>
    <w:rsid w:val="00A77123"/>
    <w:rsid w:val="00A80082"/>
    <w:rsid w:val="00A80522"/>
    <w:rsid w:val="00A80810"/>
    <w:rsid w:val="00A809E8"/>
    <w:rsid w:val="00A82572"/>
    <w:rsid w:val="00A8470B"/>
    <w:rsid w:val="00A85293"/>
    <w:rsid w:val="00A85492"/>
    <w:rsid w:val="00A85640"/>
    <w:rsid w:val="00A862F3"/>
    <w:rsid w:val="00A86C7A"/>
    <w:rsid w:val="00A86FB6"/>
    <w:rsid w:val="00A870D1"/>
    <w:rsid w:val="00A8732A"/>
    <w:rsid w:val="00A87B17"/>
    <w:rsid w:val="00A87B62"/>
    <w:rsid w:val="00A87B77"/>
    <w:rsid w:val="00A87F08"/>
    <w:rsid w:val="00A90BAF"/>
    <w:rsid w:val="00A91ACA"/>
    <w:rsid w:val="00A91DFD"/>
    <w:rsid w:val="00A92DD9"/>
    <w:rsid w:val="00A92F84"/>
    <w:rsid w:val="00A93405"/>
    <w:rsid w:val="00A93C12"/>
    <w:rsid w:val="00A94862"/>
    <w:rsid w:val="00A9559B"/>
    <w:rsid w:val="00A96695"/>
    <w:rsid w:val="00A9756E"/>
    <w:rsid w:val="00A9774B"/>
    <w:rsid w:val="00A97A02"/>
    <w:rsid w:val="00AA0137"/>
    <w:rsid w:val="00AA0418"/>
    <w:rsid w:val="00AA046C"/>
    <w:rsid w:val="00AA0F44"/>
    <w:rsid w:val="00AA1788"/>
    <w:rsid w:val="00AA20CE"/>
    <w:rsid w:val="00AA27F0"/>
    <w:rsid w:val="00AA301A"/>
    <w:rsid w:val="00AA3C99"/>
    <w:rsid w:val="00AA43BD"/>
    <w:rsid w:val="00AA46A8"/>
    <w:rsid w:val="00AA5765"/>
    <w:rsid w:val="00AA7973"/>
    <w:rsid w:val="00AA7F2E"/>
    <w:rsid w:val="00AB04D5"/>
    <w:rsid w:val="00AB05E9"/>
    <w:rsid w:val="00AB071E"/>
    <w:rsid w:val="00AB11E3"/>
    <w:rsid w:val="00AB1333"/>
    <w:rsid w:val="00AB1819"/>
    <w:rsid w:val="00AB1F09"/>
    <w:rsid w:val="00AB2EFB"/>
    <w:rsid w:val="00AB3536"/>
    <w:rsid w:val="00AB3650"/>
    <w:rsid w:val="00AB37A7"/>
    <w:rsid w:val="00AB3952"/>
    <w:rsid w:val="00AB428F"/>
    <w:rsid w:val="00AB58AA"/>
    <w:rsid w:val="00AB6C7D"/>
    <w:rsid w:val="00AC0194"/>
    <w:rsid w:val="00AC028D"/>
    <w:rsid w:val="00AC0FD9"/>
    <w:rsid w:val="00AC22D4"/>
    <w:rsid w:val="00AC28E6"/>
    <w:rsid w:val="00AC2996"/>
    <w:rsid w:val="00AC30F0"/>
    <w:rsid w:val="00AC315A"/>
    <w:rsid w:val="00AC35B6"/>
    <w:rsid w:val="00AC44D0"/>
    <w:rsid w:val="00AC6F6C"/>
    <w:rsid w:val="00AC70AB"/>
    <w:rsid w:val="00AC72B2"/>
    <w:rsid w:val="00AC74B2"/>
    <w:rsid w:val="00AC7B2E"/>
    <w:rsid w:val="00AC7CE3"/>
    <w:rsid w:val="00AD107C"/>
    <w:rsid w:val="00AD266F"/>
    <w:rsid w:val="00AD3AA8"/>
    <w:rsid w:val="00AD66EF"/>
    <w:rsid w:val="00AD6E09"/>
    <w:rsid w:val="00AD778D"/>
    <w:rsid w:val="00AE0AD3"/>
    <w:rsid w:val="00AE0D3F"/>
    <w:rsid w:val="00AE14D5"/>
    <w:rsid w:val="00AE15E7"/>
    <w:rsid w:val="00AE1788"/>
    <w:rsid w:val="00AE1D6C"/>
    <w:rsid w:val="00AE264E"/>
    <w:rsid w:val="00AE28E0"/>
    <w:rsid w:val="00AE3212"/>
    <w:rsid w:val="00AE3483"/>
    <w:rsid w:val="00AE3531"/>
    <w:rsid w:val="00AE4307"/>
    <w:rsid w:val="00AE4C72"/>
    <w:rsid w:val="00AE4E84"/>
    <w:rsid w:val="00AE7BD6"/>
    <w:rsid w:val="00AF003A"/>
    <w:rsid w:val="00AF0592"/>
    <w:rsid w:val="00AF2057"/>
    <w:rsid w:val="00AF2E7A"/>
    <w:rsid w:val="00AF33AD"/>
    <w:rsid w:val="00AF3C85"/>
    <w:rsid w:val="00AF6C19"/>
    <w:rsid w:val="00AF70C0"/>
    <w:rsid w:val="00AF7914"/>
    <w:rsid w:val="00AF7AF5"/>
    <w:rsid w:val="00B00B6C"/>
    <w:rsid w:val="00B00D6A"/>
    <w:rsid w:val="00B012CA"/>
    <w:rsid w:val="00B0172C"/>
    <w:rsid w:val="00B01B1F"/>
    <w:rsid w:val="00B01B30"/>
    <w:rsid w:val="00B025CD"/>
    <w:rsid w:val="00B02782"/>
    <w:rsid w:val="00B033DA"/>
    <w:rsid w:val="00B03CE3"/>
    <w:rsid w:val="00B05461"/>
    <w:rsid w:val="00B058E3"/>
    <w:rsid w:val="00B05A97"/>
    <w:rsid w:val="00B0635E"/>
    <w:rsid w:val="00B0655F"/>
    <w:rsid w:val="00B065E6"/>
    <w:rsid w:val="00B07509"/>
    <w:rsid w:val="00B076A1"/>
    <w:rsid w:val="00B07772"/>
    <w:rsid w:val="00B07C6E"/>
    <w:rsid w:val="00B10BCF"/>
    <w:rsid w:val="00B10C90"/>
    <w:rsid w:val="00B10D33"/>
    <w:rsid w:val="00B116C3"/>
    <w:rsid w:val="00B11719"/>
    <w:rsid w:val="00B11957"/>
    <w:rsid w:val="00B11B0D"/>
    <w:rsid w:val="00B12529"/>
    <w:rsid w:val="00B128C5"/>
    <w:rsid w:val="00B13C4E"/>
    <w:rsid w:val="00B14A95"/>
    <w:rsid w:val="00B14C05"/>
    <w:rsid w:val="00B14F26"/>
    <w:rsid w:val="00B16255"/>
    <w:rsid w:val="00B173AF"/>
    <w:rsid w:val="00B1789D"/>
    <w:rsid w:val="00B22E45"/>
    <w:rsid w:val="00B22EFF"/>
    <w:rsid w:val="00B2479B"/>
    <w:rsid w:val="00B2561B"/>
    <w:rsid w:val="00B2591D"/>
    <w:rsid w:val="00B269A4"/>
    <w:rsid w:val="00B26AD7"/>
    <w:rsid w:val="00B26C3C"/>
    <w:rsid w:val="00B26C7C"/>
    <w:rsid w:val="00B270A9"/>
    <w:rsid w:val="00B2713A"/>
    <w:rsid w:val="00B27FB0"/>
    <w:rsid w:val="00B308B4"/>
    <w:rsid w:val="00B31393"/>
    <w:rsid w:val="00B315ED"/>
    <w:rsid w:val="00B31739"/>
    <w:rsid w:val="00B3274B"/>
    <w:rsid w:val="00B33EB0"/>
    <w:rsid w:val="00B33F01"/>
    <w:rsid w:val="00B345E9"/>
    <w:rsid w:val="00B350AF"/>
    <w:rsid w:val="00B351A6"/>
    <w:rsid w:val="00B354B5"/>
    <w:rsid w:val="00B35762"/>
    <w:rsid w:val="00B35A6C"/>
    <w:rsid w:val="00B36740"/>
    <w:rsid w:val="00B40982"/>
    <w:rsid w:val="00B41303"/>
    <w:rsid w:val="00B41B0A"/>
    <w:rsid w:val="00B43007"/>
    <w:rsid w:val="00B43333"/>
    <w:rsid w:val="00B43CFB"/>
    <w:rsid w:val="00B447EB"/>
    <w:rsid w:val="00B44AF9"/>
    <w:rsid w:val="00B45428"/>
    <w:rsid w:val="00B45BD5"/>
    <w:rsid w:val="00B4617F"/>
    <w:rsid w:val="00B4621F"/>
    <w:rsid w:val="00B4739F"/>
    <w:rsid w:val="00B4754F"/>
    <w:rsid w:val="00B4796B"/>
    <w:rsid w:val="00B50AB1"/>
    <w:rsid w:val="00B50D07"/>
    <w:rsid w:val="00B510CC"/>
    <w:rsid w:val="00B52D14"/>
    <w:rsid w:val="00B5369E"/>
    <w:rsid w:val="00B54421"/>
    <w:rsid w:val="00B56528"/>
    <w:rsid w:val="00B56E92"/>
    <w:rsid w:val="00B5788A"/>
    <w:rsid w:val="00B60278"/>
    <w:rsid w:val="00B60566"/>
    <w:rsid w:val="00B60E7B"/>
    <w:rsid w:val="00B621F6"/>
    <w:rsid w:val="00B62D4C"/>
    <w:rsid w:val="00B62D87"/>
    <w:rsid w:val="00B63563"/>
    <w:rsid w:val="00B63656"/>
    <w:rsid w:val="00B640C0"/>
    <w:rsid w:val="00B64DC5"/>
    <w:rsid w:val="00B64EA1"/>
    <w:rsid w:val="00B65E34"/>
    <w:rsid w:val="00B6618F"/>
    <w:rsid w:val="00B66BFF"/>
    <w:rsid w:val="00B70552"/>
    <w:rsid w:val="00B70AEA"/>
    <w:rsid w:val="00B71B26"/>
    <w:rsid w:val="00B724FE"/>
    <w:rsid w:val="00B72691"/>
    <w:rsid w:val="00B72797"/>
    <w:rsid w:val="00B728C1"/>
    <w:rsid w:val="00B72B76"/>
    <w:rsid w:val="00B72D35"/>
    <w:rsid w:val="00B73F4A"/>
    <w:rsid w:val="00B74593"/>
    <w:rsid w:val="00B74E19"/>
    <w:rsid w:val="00B75255"/>
    <w:rsid w:val="00B7580A"/>
    <w:rsid w:val="00B765D3"/>
    <w:rsid w:val="00B76969"/>
    <w:rsid w:val="00B76FBB"/>
    <w:rsid w:val="00B80675"/>
    <w:rsid w:val="00B80C0C"/>
    <w:rsid w:val="00B81C33"/>
    <w:rsid w:val="00B81E55"/>
    <w:rsid w:val="00B82803"/>
    <w:rsid w:val="00B82E31"/>
    <w:rsid w:val="00B831EA"/>
    <w:rsid w:val="00B8447E"/>
    <w:rsid w:val="00B85021"/>
    <w:rsid w:val="00B856E6"/>
    <w:rsid w:val="00B85C8D"/>
    <w:rsid w:val="00B867E7"/>
    <w:rsid w:val="00B8690B"/>
    <w:rsid w:val="00B901A6"/>
    <w:rsid w:val="00B90620"/>
    <w:rsid w:val="00B90789"/>
    <w:rsid w:val="00B912A5"/>
    <w:rsid w:val="00B9143A"/>
    <w:rsid w:val="00B9193B"/>
    <w:rsid w:val="00B921A0"/>
    <w:rsid w:val="00B92AB4"/>
    <w:rsid w:val="00B938B0"/>
    <w:rsid w:val="00B95A21"/>
    <w:rsid w:val="00B95F90"/>
    <w:rsid w:val="00B966EE"/>
    <w:rsid w:val="00B97168"/>
    <w:rsid w:val="00B9766A"/>
    <w:rsid w:val="00B97719"/>
    <w:rsid w:val="00B97EC9"/>
    <w:rsid w:val="00BA1DED"/>
    <w:rsid w:val="00BA2AAB"/>
    <w:rsid w:val="00BA2E71"/>
    <w:rsid w:val="00BA39D9"/>
    <w:rsid w:val="00BA3F51"/>
    <w:rsid w:val="00BA449C"/>
    <w:rsid w:val="00BA466A"/>
    <w:rsid w:val="00BA4B23"/>
    <w:rsid w:val="00BA4DED"/>
    <w:rsid w:val="00BA5CCC"/>
    <w:rsid w:val="00BA5E09"/>
    <w:rsid w:val="00BA5FD2"/>
    <w:rsid w:val="00BA6E3D"/>
    <w:rsid w:val="00BA786A"/>
    <w:rsid w:val="00BA79FE"/>
    <w:rsid w:val="00BB0419"/>
    <w:rsid w:val="00BB0D36"/>
    <w:rsid w:val="00BB257B"/>
    <w:rsid w:val="00BB275F"/>
    <w:rsid w:val="00BB3093"/>
    <w:rsid w:val="00BB36FA"/>
    <w:rsid w:val="00BB3F2B"/>
    <w:rsid w:val="00BB6F8B"/>
    <w:rsid w:val="00BC03F6"/>
    <w:rsid w:val="00BC177F"/>
    <w:rsid w:val="00BC1B8C"/>
    <w:rsid w:val="00BC258C"/>
    <w:rsid w:val="00BC2F56"/>
    <w:rsid w:val="00BC3594"/>
    <w:rsid w:val="00BC362F"/>
    <w:rsid w:val="00BC365D"/>
    <w:rsid w:val="00BC3F4A"/>
    <w:rsid w:val="00BC4B4A"/>
    <w:rsid w:val="00BC62BA"/>
    <w:rsid w:val="00BC63F5"/>
    <w:rsid w:val="00BC65BC"/>
    <w:rsid w:val="00BC7345"/>
    <w:rsid w:val="00BD0292"/>
    <w:rsid w:val="00BD0446"/>
    <w:rsid w:val="00BD0D37"/>
    <w:rsid w:val="00BD1630"/>
    <w:rsid w:val="00BD2418"/>
    <w:rsid w:val="00BD2A4E"/>
    <w:rsid w:val="00BD2C4B"/>
    <w:rsid w:val="00BD69BE"/>
    <w:rsid w:val="00BD7C7D"/>
    <w:rsid w:val="00BE0D59"/>
    <w:rsid w:val="00BE194D"/>
    <w:rsid w:val="00BE2301"/>
    <w:rsid w:val="00BE27AD"/>
    <w:rsid w:val="00BE3228"/>
    <w:rsid w:val="00BE495F"/>
    <w:rsid w:val="00BE5ED8"/>
    <w:rsid w:val="00BE5F54"/>
    <w:rsid w:val="00BE6787"/>
    <w:rsid w:val="00BE70FF"/>
    <w:rsid w:val="00BE749B"/>
    <w:rsid w:val="00BE78E4"/>
    <w:rsid w:val="00BE7BAB"/>
    <w:rsid w:val="00BF0A80"/>
    <w:rsid w:val="00BF0B31"/>
    <w:rsid w:val="00BF16FA"/>
    <w:rsid w:val="00BF33E2"/>
    <w:rsid w:val="00BF34EC"/>
    <w:rsid w:val="00BF48EB"/>
    <w:rsid w:val="00BF4959"/>
    <w:rsid w:val="00BF4BDB"/>
    <w:rsid w:val="00BF5548"/>
    <w:rsid w:val="00BF70FF"/>
    <w:rsid w:val="00BF7DCD"/>
    <w:rsid w:val="00C001C5"/>
    <w:rsid w:val="00C00566"/>
    <w:rsid w:val="00C01701"/>
    <w:rsid w:val="00C0292C"/>
    <w:rsid w:val="00C02F84"/>
    <w:rsid w:val="00C03616"/>
    <w:rsid w:val="00C03719"/>
    <w:rsid w:val="00C041EB"/>
    <w:rsid w:val="00C04CB8"/>
    <w:rsid w:val="00C072FD"/>
    <w:rsid w:val="00C07E55"/>
    <w:rsid w:val="00C07E64"/>
    <w:rsid w:val="00C07EA8"/>
    <w:rsid w:val="00C1000E"/>
    <w:rsid w:val="00C10AFC"/>
    <w:rsid w:val="00C11FD6"/>
    <w:rsid w:val="00C1254D"/>
    <w:rsid w:val="00C12648"/>
    <w:rsid w:val="00C127A7"/>
    <w:rsid w:val="00C139DF"/>
    <w:rsid w:val="00C146E1"/>
    <w:rsid w:val="00C1497E"/>
    <w:rsid w:val="00C14E4C"/>
    <w:rsid w:val="00C162A4"/>
    <w:rsid w:val="00C1690A"/>
    <w:rsid w:val="00C17256"/>
    <w:rsid w:val="00C17ECC"/>
    <w:rsid w:val="00C203A6"/>
    <w:rsid w:val="00C208DA"/>
    <w:rsid w:val="00C20C52"/>
    <w:rsid w:val="00C2105E"/>
    <w:rsid w:val="00C2139E"/>
    <w:rsid w:val="00C2154B"/>
    <w:rsid w:val="00C2237C"/>
    <w:rsid w:val="00C22A55"/>
    <w:rsid w:val="00C22ABE"/>
    <w:rsid w:val="00C2507B"/>
    <w:rsid w:val="00C25D16"/>
    <w:rsid w:val="00C26010"/>
    <w:rsid w:val="00C27B14"/>
    <w:rsid w:val="00C30041"/>
    <w:rsid w:val="00C30318"/>
    <w:rsid w:val="00C306E3"/>
    <w:rsid w:val="00C31178"/>
    <w:rsid w:val="00C31C2B"/>
    <w:rsid w:val="00C325B8"/>
    <w:rsid w:val="00C32A21"/>
    <w:rsid w:val="00C32AFC"/>
    <w:rsid w:val="00C32E3C"/>
    <w:rsid w:val="00C346A5"/>
    <w:rsid w:val="00C34A0A"/>
    <w:rsid w:val="00C34D7D"/>
    <w:rsid w:val="00C35499"/>
    <w:rsid w:val="00C36E4D"/>
    <w:rsid w:val="00C3754F"/>
    <w:rsid w:val="00C40882"/>
    <w:rsid w:val="00C40DDF"/>
    <w:rsid w:val="00C41642"/>
    <w:rsid w:val="00C41887"/>
    <w:rsid w:val="00C42687"/>
    <w:rsid w:val="00C426DB"/>
    <w:rsid w:val="00C42773"/>
    <w:rsid w:val="00C42DFA"/>
    <w:rsid w:val="00C4300D"/>
    <w:rsid w:val="00C43139"/>
    <w:rsid w:val="00C43479"/>
    <w:rsid w:val="00C43949"/>
    <w:rsid w:val="00C43D13"/>
    <w:rsid w:val="00C44007"/>
    <w:rsid w:val="00C4472D"/>
    <w:rsid w:val="00C44A0B"/>
    <w:rsid w:val="00C44A0C"/>
    <w:rsid w:val="00C44B3D"/>
    <w:rsid w:val="00C44C7F"/>
    <w:rsid w:val="00C45170"/>
    <w:rsid w:val="00C46514"/>
    <w:rsid w:val="00C46635"/>
    <w:rsid w:val="00C46691"/>
    <w:rsid w:val="00C46939"/>
    <w:rsid w:val="00C46F3B"/>
    <w:rsid w:val="00C47EC9"/>
    <w:rsid w:val="00C47F5B"/>
    <w:rsid w:val="00C50148"/>
    <w:rsid w:val="00C50636"/>
    <w:rsid w:val="00C511BF"/>
    <w:rsid w:val="00C51662"/>
    <w:rsid w:val="00C517BA"/>
    <w:rsid w:val="00C51EAA"/>
    <w:rsid w:val="00C5217F"/>
    <w:rsid w:val="00C52BD0"/>
    <w:rsid w:val="00C52D22"/>
    <w:rsid w:val="00C53410"/>
    <w:rsid w:val="00C537F2"/>
    <w:rsid w:val="00C54693"/>
    <w:rsid w:val="00C61278"/>
    <w:rsid w:val="00C61544"/>
    <w:rsid w:val="00C61F9D"/>
    <w:rsid w:val="00C62524"/>
    <w:rsid w:val="00C6253B"/>
    <w:rsid w:val="00C62F9D"/>
    <w:rsid w:val="00C6344F"/>
    <w:rsid w:val="00C6373D"/>
    <w:rsid w:val="00C64A75"/>
    <w:rsid w:val="00C652C4"/>
    <w:rsid w:val="00C65C1E"/>
    <w:rsid w:val="00C666C0"/>
    <w:rsid w:val="00C66842"/>
    <w:rsid w:val="00C6687D"/>
    <w:rsid w:val="00C66DED"/>
    <w:rsid w:val="00C66FD2"/>
    <w:rsid w:val="00C67114"/>
    <w:rsid w:val="00C706C3"/>
    <w:rsid w:val="00C708B7"/>
    <w:rsid w:val="00C70DC4"/>
    <w:rsid w:val="00C717B5"/>
    <w:rsid w:val="00C71DC3"/>
    <w:rsid w:val="00C729BA"/>
    <w:rsid w:val="00C74C43"/>
    <w:rsid w:val="00C7520A"/>
    <w:rsid w:val="00C7587B"/>
    <w:rsid w:val="00C7591F"/>
    <w:rsid w:val="00C75B06"/>
    <w:rsid w:val="00C75CCF"/>
    <w:rsid w:val="00C77015"/>
    <w:rsid w:val="00C77B06"/>
    <w:rsid w:val="00C77C1C"/>
    <w:rsid w:val="00C800E2"/>
    <w:rsid w:val="00C801F5"/>
    <w:rsid w:val="00C80AF6"/>
    <w:rsid w:val="00C80B07"/>
    <w:rsid w:val="00C810C8"/>
    <w:rsid w:val="00C81ADB"/>
    <w:rsid w:val="00C8236D"/>
    <w:rsid w:val="00C830CF"/>
    <w:rsid w:val="00C835AA"/>
    <w:rsid w:val="00C85DF7"/>
    <w:rsid w:val="00C8603A"/>
    <w:rsid w:val="00C860D1"/>
    <w:rsid w:val="00C8688A"/>
    <w:rsid w:val="00C86F57"/>
    <w:rsid w:val="00C876B0"/>
    <w:rsid w:val="00C87B8A"/>
    <w:rsid w:val="00C87C2F"/>
    <w:rsid w:val="00C90E68"/>
    <w:rsid w:val="00C91407"/>
    <w:rsid w:val="00C925A2"/>
    <w:rsid w:val="00C926EF"/>
    <w:rsid w:val="00C9336F"/>
    <w:rsid w:val="00C93477"/>
    <w:rsid w:val="00C93B36"/>
    <w:rsid w:val="00C9431E"/>
    <w:rsid w:val="00C952EE"/>
    <w:rsid w:val="00C9702E"/>
    <w:rsid w:val="00CA0754"/>
    <w:rsid w:val="00CA0CF2"/>
    <w:rsid w:val="00CA1327"/>
    <w:rsid w:val="00CA1376"/>
    <w:rsid w:val="00CA2433"/>
    <w:rsid w:val="00CA269D"/>
    <w:rsid w:val="00CA312F"/>
    <w:rsid w:val="00CA3264"/>
    <w:rsid w:val="00CA3C8D"/>
    <w:rsid w:val="00CA46B5"/>
    <w:rsid w:val="00CA492E"/>
    <w:rsid w:val="00CA500B"/>
    <w:rsid w:val="00CA5171"/>
    <w:rsid w:val="00CA5B4F"/>
    <w:rsid w:val="00CA5CF0"/>
    <w:rsid w:val="00CA5D25"/>
    <w:rsid w:val="00CA61C5"/>
    <w:rsid w:val="00CA65DB"/>
    <w:rsid w:val="00CA7015"/>
    <w:rsid w:val="00CA74E2"/>
    <w:rsid w:val="00CA771F"/>
    <w:rsid w:val="00CB0B36"/>
    <w:rsid w:val="00CB15C5"/>
    <w:rsid w:val="00CB2D74"/>
    <w:rsid w:val="00CB4711"/>
    <w:rsid w:val="00CB522C"/>
    <w:rsid w:val="00CB67F9"/>
    <w:rsid w:val="00CB6B59"/>
    <w:rsid w:val="00CB6BC3"/>
    <w:rsid w:val="00CB7D10"/>
    <w:rsid w:val="00CC0258"/>
    <w:rsid w:val="00CC0546"/>
    <w:rsid w:val="00CC160D"/>
    <w:rsid w:val="00CC1890"/>
    <w:rsid w:val="00CC22EB"/>
    <w:rsid w:val="00CC2943"/>
    <w:rsid w:val="00CC359E"/>
    <w:rsid w:val="00CC365C"/>
    <w:rsid w:val="00CC3F74"/>
    <w:rsid w:val="00CC435D"/>
    <w:rsid w:val="00CC7613"/>
    <w:rsid w:val="00CC771D"/>
    <w:rsid w:val="00CD0B0B"/>
    <w:rsid w:val="00CD25E7"/>
    <w:rsid w:val="00CD29DB"/>
    <w:rsid w:val="00CD2A0B"/>
    <w:rsid w:val="00CD2A1C"/>
    <w:rsid w:val="00CD4463"/>
    <w:rsid w:val="00CD47FB"/>
    <w:rsid w:val="00CD4BC4"/>
    <w:rsid w:val="00CD4C4D"/>
    <w:rsid w:val="00CD4FC4"/>
    <w:rsid w:val="00CD56CB"/>
    <w:rsid w:val="00CD61CC"/>
    <w:rsid w:val="00CD65B2"/>
    <w:rsid w:val="00CD6C4F"/>
    <w:rsid w:val="00CD740E"/>
    <w:rsid w:val="00CE02E1"/>
    <w:rsid w:val="00CE0377"/>
    <w:rsid w:val="00CE145A"/>
    <w:rsid w:val="00CE221E"/>
    <w:rsid w:val="00CE2F90"/>
    <w:rsid w:val="00CE2FB5"/>
    <w:rsid w:val="00CE3A7A"/>
    <w:rsid w:val="00CE3AB0"/>
    <w:rsid w:val="00CE401E"/>
    <w:rsid w:val="00CE442E"/>
    <w:rsid w:val="00CE4ED5"/>
    <w:rsid w:val="00CE4F98"/>
    <w:rsid w:val="00CE65B1"/>
    <w:rsid w:val="00CE69FF"/>
    <w:rsid w:val="00CE74C6"/>
    <w:rsid w:val="00CF0D4C"/>
    <w:rsid w:val="00CF1E96"/>
    <w:rsid w:val="00CF28F3"/>
    <w:rsid w:val="00CF2EAC"/>
    <w:rsid w:val="00CF3B2D"/>
    <w:rsid w:val="00CF3C58"/>
    <w:rsid w:val="00CF4B63"/>
    <w:rsid w:val="00CF58D9"/>
    <w:rsid w:val="00CF6286"/>
    <w:rsid w:val="00CF6AAA"/>
    <w:rsid w:val="00CF7706"/>
    <w:rsid w:val="00CF7E4D"/>
    <w:rsid w:val="00D01197"/>
    <w:rsid w:val="00D01DF2"/>
    <w:rsid w:val="00D01ED8"/>
    <w:rsid w:val="00D02257"/>
    <w:rsid w:val="00D02451"/>
    <w:rsid w:val="00D031CF"/>
    <w:rsid w:val="00D03BF1"/>
    <w:rsid w:val="00D03D10"/>
    <w:rsid w:val="00D05605"/>
    <w:rsid w:val="00D056CA"/>
    <w:rsid w:val="00D05A75"/>
    <w:rsid w:val="00D05B4E"/>
    <w:rsid w:val="00D06205"/>
    <w:rsid w:val="00D07107"/>
    <w:rsid w:val="00D0788D"/>
    <w:rsid w:val="00D07D1B"/>
    <w:rsid w:val="00D10260"/>
    <w:rsid w:val="00D10FFA"/>
    <w:rsid w:val="00D1246E"/>
    <w:rsid w:val="00D1391B"/>
    <w:rsid w:val="00D15098"/>
    <w:rsid w:val="00D15463"/>
    <w:rsid w:val="00D15B31"/>
    <w:rsid w:val="00D1619D"/>
    <w:rsid w:val="00D1621A"/>
    <w:rsid w:val="00D203D4"/>
    <w:rsid w:val="00D21228"/>
    <w:rsid w:val="00D214F6"/>
    <w:rsid w:val="00D2267B"/>
    <w:rsid w:val="00D229B8"/>
    <w:rsid w:val="00D22CDD"/>
    <w:rsid w:val="00D23274"/>
    <w:rsid w:val="00D233AC"/>
    <w:rsid w:val="00D242DC"/>
    <w:rsid w:val="00D243A7"/>
    <w:rsid w:val="00D25062"/>
    <w:rsid w:val="00D262A7"/>
    <w:rsid w:val="00D26368"/>
    <w:rsid w:val="00D269A0"/>
    <w:rsid w:val="00D270D0"/>
    <w:rsid w:val="00D27AF9"/>
    <w:rsid w:val="00D27D2A"/>
    <w:rsid w:val="00D30B43"/>
    <w:rsid w:val="00D3139B"/>
    <w:rsid w:val="00D31B5B"/>
    <w:rsid w:val="00D32679"/>
    <w:rsid w:val="00D32A3B"/>
    <w:rsid w:val="00D32F23"/>
    <w:rsid w:val="00D33346"/>
    <w:rsid w:val="00D33ABD"/>
    <w:rsid w:val="00D34345"/>
    <w:rsid w:val="00D3598D"/>
    <w:rsid w:val="00D36EEC"/>
    <w:rsid w:val="00D3717A"/>
    <w:rsid w:val="00D37DFC"/>
    <w:rsid w:val="00D40EAD"/>
    <w:rsid w:val="00D4139E"/>
    <w:rsid w:val="00D413CC"/>
    <w:rsid w:val="00D41762"/>
    <w:rsid w:val="00D41A38"/>
    <w:rsid w:val="00D41D71"/>
    <w:rsid w:val="00D42F53"/>
    <w:rsid w:val="00D435EC"/>
    <w:rsid w:val="00D43E06"/>
    <w:rsid w:val="00D44757"/>
    <w:rsid w:val="00D44AA0"/>
    <w:rsid w:val="00D45653"/>
    <w:rsid w:val="00D4622A"/>
    <w:rsid w:val="00D46329"/>
    <w:rsid w:val="00D46F2C"/>
    <w:rsid w:val="00D470E0"/>
    <w:rsid w:val="00D473C5"/>
    <w:rsid w:val="00D473D0"/>
    <w:rsid w:val="00D4760E"/>
    <w:rsid w:val="00D52BC9"/>
    <w:rsid w:val="00D53314"/>
    <w:rsid w:val="00D53415"/>
    <w:rsid w:val="00D543A8"/>
    <w:rsid w:val="00D55362"/>
    <w:rsid w:val="00D55924"/>
    <w:rsid w:val="00D55BA1"/>
    <w:rsid w:val="00D55D87"/>
    <w:rsid w:val="00D573B2"/>
    <w:rsid w:val="00D60108"/>
    <w:rsid w:val="00D60483"/>
    <w:rsid w:val="00D60A70"/>
    <w:rsid w:val="00D60B6D"/>
    <w:rsid w:val="00D61240"/>
    <w:rsid w:val="00D61854"/>
    <w:rsid w:val="00D61A22"/>
    <w:rsid w:val="00D63368"/>
    <w:rsid w:val="00D63A18"/>
    <w:rsid w:val="00D63F31"/>
    <w:rsid w:val="00D65595"/>
    <w:rsid w:val="00D657DF"/>
    <w:rsid w:val="00D65B53"/>
    <w:rsid w:val="00D65D1F"/>
    <w:rsid w:val="00D6722E"/>
    <w:rsid w:val="00D67333"/>
    <w:rsid w:val="00D71A66"/>
    <w:rsid w:val="00D71DCC"/>
    <w:rsid w:val="00D75916"/>
    <w:rsid w:val="00D7708D"/>
    <w:rsid w:val="00D77189"/>
    <w:rsid w:val="00D77616"/>
    <w:rsid w:val="00D77F1D"/>
    <w:rsid w:val="00D8002A"/>
    <w:rsid w:val="00D801FD"/>
    <w:rsid w:val="00D80236"/>
    <w:rsid w:val="00D81DE4"/>
    <w:rsid w:val="00D82C51"/>
    <w:rsid w:val="00D82F9F"/>
    <w:rsid w:val="00D8335E"/>
    <w:rsid w:val="00D841FB"/>
    <w:rsid w:val="00D858CC"/>
    <w:rsid w:val="00D859FF"/>
    <w:rsid w:val="00D85D7B"/>
    <w:rsid w:val="00D86AD0"/>
    <w:rsid w:val="00D90075"/>
    <w:rsid w:val="00D90192"/>
    <w:rsid w:val="00D929A1"/>
    <w:rsid w:val="00D92D13"/>
    <w:rsid w:val="00D92F28"/>
    <w:rsid w:val="00D9315F"/>
    <w:rsid w:val="00D931AE"/>
    <w:rsid w:val="00D93FEE"/>
    <w:rsid w:val="00D95180"/>
    <w:rsid w:val="00D951EA"/>
    <w:rsid w:val="00D95F0B"/>
    <w:rsid w:val="00D964D3"/>
    <w:rsid w:val="00D9689E"/>
    <w:rsid w:val="00D96E7D"/>
    <w:rsid w:val="00D973B0"/>
    <w:rsid w:val="00DA03DD"/>
    <w:rsid w:val="00DA10E1"/>
    <w:rsid w:val="00DA1100"/>
    <w:rsid w:val="00DA19B4"/>
    <w:rsid w:val="00DA2BFB"/>
    <w:rsid w:val="00DA2F8D"/>
    <w:rsid w:val="00DA36F6"/>
    <w:rsid w:val="00DA39F4"/>
    <w:rsid w:val="00DA3D46"/>
    <w:rsid w:val="00DA4404"/>
    <w:rsid w:val="00DA446A"/>
    <w:rsid w:val="00DA4A4D"/>
    <w:rsid w:val="00DA5BC5"/>
    <w:rsid w:val="00DA6172"/>
    <w:rsid w:val="00DA7338"/>
    <w:rsid w:val="00DA78D3"/>
    <w:rsid w:val="00DA79D2"/>
    <w:rsid w:val="00DA7BCF"/>
    <w:rsid w:val="00DB0BA8"/>
    <w:rsid w:val="00DB2218"/>
    <w:rsid w:val="00DB26CE"/>
    <w:rsid w:val="00DB2844"/>
    <w:rsid w:val="00DB3C84"/>
    <w:rsid w:val="00DB3F3F"/>
    <w:rsid w:val="00DB4377"/>
    <w:rsid w:val="00DB4DDC"/>
    <w:rsid w:val="00DB4EA9"/>
    <w:rsid w:val="00DB5403"/>
    <w:rsid w:val="00DB5740"/>
    <w:rsid w:val="00DB5E0F"/>
    <w:rsid w:val="00DB5FD0"/>
    <w:rsid w:val="00DB63E0"/>
    <w:rsid w:val="00DB70E1"/>
    <w:rsid w:val="00DB710A"/>
    <w:rsid w:val="00DB720F"/>
    <w:rsid w:val="00DB76B0"/>
    <w:rsid w:val="00DC014F"/>
    <w:rsid w:val="00DC16C5"/>
    <w:rsid w:val="00DC1E58"/>
    <w:rsid w:val="00DC234E"/>
    <w:rsid w:val="00DC37AA"/>
    <w:rsid w:val="00DC3BC9"/>
    <w:rsid w:val="00DC3CDC"/>
    <w:rsid w:val="00DC48B1"/>
    <w:rsid w:val="00DC4F8D"/>
    <w:rsid w:val="00DC5019"/>
    <w:rsid w:val="00DC6626"/>
    <w:rsid w:val="00DC6D1D"/>
    <w:rsid w:val="00DC776A"/>
    <w:rsid w:val="00DC7D94"/>
    <w:rsid w:val="00DD0512"/>
    <w:rsid w:val="00DD09D0"/>
    <w:rsid w:val="00DD1337"/>
    <w:rsid w:val="00DD1784"/>
    <w:rsid w:val="00DD2024"/>
    <w:rsid w:val="00DD2115"/>
    <w:rsid w:val="00DD28E8"/>
    <w:rsid w:val="00DD29CA"/>
    <w:rsid w:val="00DD4D5C"/>
    <w:rsid w:val="00DD4DCA"/>
    <w:rsid w:val="00DD50B6"/>
    <w:rsid w:val="00DD5271"/>
    <w:rsid w:val="00DD558B"/>
    <w:rsid w:val="00DD5CF1"/>
    <w:rsid w:val="00DD5D5C"/>
    <w:rsid w:val="00DD6794"/>
    <w:rsid w:val="00DD6D57"/>
    <w:rsid w:val="00DD7D33"/>
    <w:rsid w:val="00DE0130"/>
    <w:rsid w:val="00DE052A"/>
    <w:rsid w:val="00DE06B2"/>
    <w:rsid w:val="00DE153C"/>
    <w:rsid w:val="00DE1A36"/>
    <w:rsid w:val="00DE1C7C"/>
    <w:rsid w:val="00DE1DF8"/>
    <w:rsid w:val="00DE2C6B"/>
    <w:rsid w:val="00DE35FC"/>
    <w:rsid w:val="00DE36DA"/>
    <w:rsid w:val="00DE404A"/>
    <w:rsid w:val="00DE460D"/>
    <w:rsid w:val="00DE5555"/>
    <w:rsid w:val="00DE5CF1"/>
    <w:rsid w:val="00DE5FCA"/>
    <w:rsid w:val="00DE6EBF"/>
    <w:rsid w:val="00DE6ECC"/>
    <w:rsid w:val="00DE7711"/>
    <w:rsid w:val="00DF0540"/>
    <w:rsid w:val="00DF1BAA"/>
    <w:rsid w:val="00DF2571"/>
    <w:rsid w:val="00DF28CF"/>
    <w:rsid w:val="00DF2C37"/>
    <w:rsid w:val="00DF3731"/>
    <w:rsid w:val="00DF426A"/>
    <w:rsid w:val="00DF43AD"/>
    <w:rsid w:val="00DF530F"/>
    <w:rsid w:val="00DF5507"/>
    <w:rsid w:val="00DF5590"/>
    <w:rsid w:val="00DF6328"/>
    <w:rsid w:val="00DF6BAD"/>
    <w:rsid w:val="00DF7102"/>
    <w:rsid w:val="00DF7196"/>
    <w:rsid w:val="00DF71D2"/>
    <w:rsid w:val="00DF7BF8"/>
    <w:rsid w:val="00E0071A"/>
    <w:rsid w:val="00E021B0"/>
    <w:rsid w:val="00E032C8"/>
    <w:rsid w:val="00E03DCB"/>
    <w:rsid w:val="00E059B8"/>
    <w:rsid w:val="00E06811"/>
    <w:rsid w:val="00E06EC7"/>
    <w:rsid w:val="00E10217"/>
    <w:rsid w:val="00E10E51"/>
    <w:rsid w:val="00E10EC4"/>
    <w:rsid w:val="00E1165D"/>
    <w:rsid w:val="00E11772"/>
    <w:rsid w:val="00E122E8"/>
    <w:rsid w:val="00E1237F"/>
    <w:rsid w:val="00E13724"/>
    <w:rsid w:val="00E137F8"/>
    <w:rsid w:val="00E13EA9"/>
    <w:rsid w:val="00E13F97"/>
    <w:rsid w:val="00E1428B"/>
    <w:rsid w:val="00E152AB"/>
    <w:rsid w:val="00E154B4"/>
    <w:rsid w:val="00E1579F"/>
    <w:rsid w:val="00E15DA1"/>
    <w:rsid w:val="00E17B40"/>
    <w:rsid w:val="00E17E76"/>
    <w:rsid w:val="00E17EE9"/>
    <w:rsid w:val="00E2008A"/>
    <w:rsid w:val="00E20D09"/>
    <w:rsid w:val="00E21F07"/>
    <w:rsid w:val="00E23019"/>
    <w:rsid w:val="00E247F0"/>
    <w:rsid w:val="00E24C9E"/>
    <w:rsid w:val="00E24E7B"/>
    <w:rsid w:val="00E24E81"/>
    <w:rsid w:val="00E25343"/>
    <w:rsid w:val="00E253BC"/>
    <w:rsid w:val="00E254EE"/>
    <w:rsid w:val="00E25F63"/>
    <w:rsid w:val="00E266A7"/>
    <w:rsid w:val="00E278F4"/>
    <w:rsid w:val="00E303EA"/>
    <w:rsid w:val="00E305C6"/>
    <w:rsid w:val="00E30A0E"/>
    <w:rsid w:val="00E3132E"/>
    <w:rsid w:val="00E32796"/>
    <w:rsid w:val="00E32B05"/>
    <w:rsid w:val="00E32E8B"/>
    <w:rsid w:val="00E32F99"/>
    <w:rsid w:val="00E3317D"/>
    <w:rsid w:val="00E3388C"/>
    <w:rsid w:val="00E349A9"/>
    <w:rsid w:val="00E34C7A"/>
    <w:rsid w:val="00E35828"/>
    <w:rsid w:val="00E358CF"/>
    <w:rsid w:val="00E35CD7"/>
    <w:rsid w:val="00E36294"/>
    <w:rsid w:val="00E3654B"/>
    <w:rsid w:val="00E373AC"/>
    <w:rsid w:val="00E4144C"/>
    <w:rsid w:val="00E4156D"/>
    <w:rsid w:val="00E4260A"/>
    <w:rsid w:val="00E43540"/>
    <w:rsid w:val="00E43B74"/>
    <w:rsid w:val="00E43BD3"/>
    <w:rsid w:val="00E44779"/>
    <w:rsid w:val="00E44C2B"/>
    <w:rsid w:val="00E45427"/>
    <w:rsid w:val="00E468F7"/>
    <w:rsid w:val="00E46DFA"/>
    <w:rsid w:val="00E4748F"/>
    <w:rsid w:val="00E47513"/>
    <w:rsid w:val="00E4779E"/>
    <w:rsid w:val="00E50362"/>
    <w:rsid w:val="00E51144"/>
    <w:rsid w:val="00E5145B"/>
    <w:rsid w:val="00E523A1"/>
    <w:rsid w:val="00E532EC"/>
    <w:rsid w:val="00E53909"/>
    <w:rsid w:val="00E5461A"/>
    <w:rsid w:val="00E54903"/>
    <w:rsid w:val="00E55012"/>
    <w:rsid w:val="00E56F85"/>
    <w:rsid w:val="00E573E8"/>
    <w:rsid w:val="00E57753"/>
    <w:rsid w:val="00E57889"/>
    <w:rsid w:val="00E57C67"/>
    <w:rsid w:val="00E608BD"/>
    <w:rsid w:val="00E614F2"/>
    <w:rsid w:val="00E61863"/>
    <w:rsid w:val="00E61B0D"/>
    <w:rsid w:val="00E61C12"/>
    <w:rsid w:val="00E62CD2"/>
    <w:rsid w:val="00E63126"/>
    <w:rsid w:val="00E641FA"/>
    <w:rsid w:val="00E664C4"/>
    <w:rsid w:val="00E6734F"/>
    <w:rsid w:val="00E67A43"/>
    <w:rsid w:val="00E67C83"/>
    <w:rsid w:val="00E707D5"/>
    <w:rsid w:val="00E708DC"/>
    <w:rsid w:val="00E719C8"/>
    <w:rsid w:val="00E71F3A"/>
    <w:rsid w:val="00E7266E"/>
    <w:rsid w:val="00E74137"/>
    <w:rsid w:val="00E7448A"/>
    <w:rsid w:val="00E74D06"/>
    <w:rsid w:val="00E757D7"/>
    <w:rsid w:val="00E76122"/>
    <w:rsid w:val="00E76DA6"/>
    <w:rsid w:val="00E773B8"/>
    <w:rsid w:val="00E802EC"/>
    <w:rsid w:val="00E80CB2"/>
    <w:rsid w:val="00E80E15"/>
    <w:rsid w:val="00E80E4F"/>
    <w:rsid w:val="00E80FC5"/>
    <w:rsid w:val="00E828CA"/>
    <w:rsid w:val="00E82BA9"/>
    <w:rsid w:val="00E82D0D"/>
    <w:rsid w:val="00E82DEE"/>
    <w:rsid w:val="00E83C61"/>
    <w:rsid w:val="00E8477F"/>
    <w:rsid w:val="00E848AD"/>
    <w:rsid w:val="00E84B1D"/>
    <w:rsid w:val="00E86558"/>
    <w:rsid w:val="00E87836"/>
    <w:rsid w:val="00E90FA3"/>
    <w:rsid w:val="00E91AAA"/>
    <w:rsid w:val="00E91E9E"/>
    <w:rsid w:val="00E91F68"/>
    <w:rsid w:val="00E93718"/>
    <w:rsid w:val="00E93CA2"/>
    <w:rsid w:val="00E93FC8"/>
    <w:rsid w:val="00E965D9"/>
    <w:rsid w:val="00E96F7A"/>
    <w:rsid w:val="00E9740F"/>
    <w:rsid w:val="00E97DBA"/>
    <w:rsid w:val="00E97E4E"/>
    <w:rsid w:val="00EA0A0B"/>
    <w:rsid w:val="00EA0F06"/>
    <w:rsid w:val="00EA24E7"/>
    <w:rsid w:val="00EA2635"/>
    <w:rsid w:val="00EA2D7A"/>
    <w:rsid w:val="00EA2E33"/>
    <w:rsid w:val="00EA3354"/>
    <w:rsid w:val="00EA42C6"/>
    <w:rsid w:val="00EA4577"/>
    <w:rsid w:val="00EA48CC"/>
    <w:rsid w:val="00EA4C7D"/>
    <w:rsid w:val="00EA4F6E"/>
    <w:rsid w:val="00EA5ADE"/>
    <w:rsid w:val="00EA5C45"/>
    <w:rsid w:val="00EA6477"/>
    <w:rsid w:val="00EA6BE5"/>
    <w:rsid w:val="00EA7410"/>
    <w:rsid w:val="00EB02C9"/>
    <w:rsid w:val="00EB10B5"/>
    <w:rsid w:val="00EB113D"/>
    <w:rsid w:val="00EB1FD1"/>
    <w:rsid w:val="00EB23EB"/>
    <w:rsid w:val="00EB37FC"/>
    <w:rsid w:val="00EB3835"/>
    <w:rsid w:val="00EB3AF1"/>
    <w:rsid w:val="00EB3FBD"/>
    <w:rsid w:val="00EB42B5"/>
    <w:rsid w:val="00EB4D35"/>
    <w:rsid w:val="00EB51AF"/>
    <w:rsid w:val="00EB6420"/>
    <w:rsid w:val="00EB6EA2"/>
    <w:rsid w:val="00EB71BA"/>
    <w:rsid w:val="00EB7285"/>
    <w:rsid w:val="00EB7A78"/>
    <w:rsid w:val="00EB7D47"/>
    <w:rsid w:val="00EC0475"/>
    <w:rsid w:val="00EC1573"/>
    <w:rsid w:val="00EC32C5"/>
    <w:rsid w:val="00EC38F2"/>
    <w:rsid w:val="00EC485D"/>
    <w:rsid w:val="00EC5024"/>
    <w:rsid w:val="00EC5472"/>
    <w:rsid w:val="00EC5861"/>
    <w:rsid w:val="00EC5A88"/>
    <w:rsid w:val="00EC7C2B"/>
    <w:rsid w:val="00ED0370"/>
    <w:rsid w:val="00ED0EFA"/>
    <w:rsid w:val="00ED23BB"/>
    <w:rsid w:val="00ED3F9B"/>
    <w:rsid w:val="00ED4256"/>
    <w:rsid w:val="00ED4C11"/>
    <w:rsid w:val="00ED5079"/>
    <w:rsid w:val="00ED5140"/>
    <w:rsid w:val="00ED5752"/>
    <w:rsid w:val="00ED5863"/>
    <w:rsid w:val="00ED6A8B"/>
    <w:rsid w:val="00ED78EB"/>
    <w:rsid w:val="00EE01DA"/>
    <w:rsid w:val="00EE10D2"/>
    <w:rsid w:val="00EE1549"/>
    <w:rsid w:val="00EE1967"/>
    <w:rsid w:val="00EE2694"/>
    <w:rsid w:val="00EE2909"/>
    <w:rsid w:val="00EE2FE4"/>
    <w:rsid w:val="00EE355E"/>
    <w:rsid w:val="00EE4584"/>
    <w:rsid w:val="00EE487E"/>
    <w:rsid w:val="00EE52A9"/>
    <w:rsid w:val="00EE54FD"/>
    <w:rsid w:val="00EE5878"/>
    <w:rsid w:val="00EE5A12"/>
    <w:rsid w:val="00EE5D09"/>
    <w:rsid w:val="00EE5D12"/>
    <w:rsid w:val="00EE65AB"/>
    <w:rsid w:val="00EE719E"/>
    <w:rsid w:val="00EF011C"/>
    <w:rsid w:val="00EF0769"/>
    <w:rsid w:val="00EF20A8"/>
    <w:rsid w:val="00EF31AD"/>
    <w:rsid w:val="00EF3392"/>
    <w:rsid w:val="00EF4BE7"/>
    <w:rsid w:val="00EF6074"/>
    <w:rsid w:val="00EF6BF4"/>
    <w:rsid w:val="00EF7E1A"/>
    <w:rsid w:val="00F0036A"/>
    <w:rsid w:val="00F00A3F"/>
    <w:rsid w:val="00F00D11"/>
    <w:rsid w:val="00F01856"/>
    <w:rsid w:val="00F0192E"/>
    <w:rsid w:val="00F02420"/>
    <w:rsid w:val="00F025B5"/>
    <w:rsid w:val="00F027B7"/>
    <w:rsid w:val="00F03050"/>
    <w:rsid w:val="00F03AED"/>
    <w:rsid w:val="00F03F71"/>
    <w:rsid w:val="00F041BF"/>
    <w:rsid w:val="00F04318"/>
    <w:rsid w:val="00F04535"/>
    <w:rsid w:val="00F048DA"/>
    <w:rsid w:val="00F052BA"/>
    <w:rsid w:val="00F06F42"/>
    <w:rsid w:val="00F076CA"/>
    <w:rsid w:val="00F07BA3"/>
    <w:rsid w:val="00F1190F"/>
    <w:rsid w:val="00F11ADF"/>
    <w:rsid w:val="00F11C45"/>
    <w:rsid w:val="00F11E00"/>
    <w:rsid w:val="00F12D7E"/>
    <w:rsid w:val="00F13C9F"/>
    <w:rsid w:val="00F14583"/>
    <w:rsid w:val="00F16033"/>
    <w:rsid w:val="00F16A76"/>
    <w:rsid w:val="00F17602"/>
    <w:rsid w:val="00F20178"/>
    <w:rsid w:val="00F20F53"/>
    <w:rsid w:val="00F2162C"/>
    <w:rsid w:val="00F224BE"/>
    <w:rsid w:val="00F226B1"/>
    <w:rsid w:val="00F22BAB"/>
    <w:rsid w:val="00F22E65"/>
    <w:rsid w:val="00F23662"/>
    <w:rsid w:val="00F23851"/>
    <w:rsid w:val="00F2420F"/>
    <w:rsid w:val="00F24FBE"/>
    <w:rsid w:val="00F254FA"/>
    <w:rsid w:val="00F259C9"/>
    <w:rsid w:val="00F263AF"/>
    <w:rsid w:val="00F273C1"/>
    <w:rsid w:val="00F30014"/>
    <w:rsid w:val="00F31A96"/>
    <w:rsid w:val="00F31AC7"/>
    <w:rsid w:val="00F32515"/>
    <w:rsid w:val="00F32616"/>
    <w:rsid w:val="00F3279C"/>
    <w:rsid w:val="00F33304"/>
    <w:rsid w:val="00F338D2"/>
    <w:rsid w:val="00F33E0C"/>
    <w:rsid w:val="00F34953"/>
    <w:rsid w:val="00F34E5D"/>
    <w:rsid w:val="00F36857"/>
    <w:rsid w:val="00F37216"/>
    <w:rsid w:val="00F3746E"/>
    <w:rsid w:val="00F37775"/>
    <w:rsid w:val="00F37A3D"/>
    <w:rsid w:val="00F37B98"/>
    <w:rsid w:val="00F37E28"/>
    <w:rsid w:val="00F40AFB"/>
    <w:rsid w:val="00F40EB0"/>
    <w:rsid w:val="00F41CC5"/>
    <w:rsid w:val="00F42467"/>
    <w:rsid w:val="00F435E3"/>
    <w:rsid w:val="00F44682"/>
    <w:rsid w:val="00F45C76"/>
    <w:rsid w:val="00F45FF1"/>
    <w:rsid w:val="00F47CD4"/>
    <w:rsid w:val="00F50F7F"/>
    <w:rsid w:val="00F51443"/>
    <w:rsid w:val="00F52668"/>
    <w:rsid w:val="00F5293E"/>
    <w:rsid w:val="00F52CC4"/>
    <w:rsid w:val="00F52E51"/>
    <w:rsid w:val="00F533CE"/>
    <w:rsid w:val="00F53853"/>
    <w:rsid w:val="00F53B7C"/>
    <w:rsid w:val="00F53F10"/>
    <w:rsid w:val="00F5408C"/>
    <w:rsid w:val="00F546B3"/>
    <w:rsid w:val="00F55D72"/>
    <w:rsid w:val="00F566C1"/>
    <w:rsid w:val="00F56A56"/>
    <w:rsid w:val="00F57118"/>
    <w:rsid w:val="00F57D79"/>
    <w:rsid w:val="00F61013"/>
    <w:rsid w:val="00F6129B"/>
    <w:rsid w:val="00F61436"/>
    <w:rsid w:val="00F615C1"/>
    <w:rsid w:val="00F61841"/>
    <w:rsid w:val="00F62CD2"/>
    <w:rsid w:val="00F639B1"/>
    <w:rsid w:val="00F63C31"/>
    <w:rsid w:val="00F640A1"/>
    <w:rsid w:val="00F65CBA"/>
    <w:rsid w:val="00F65D6A"/>
    <w:rsid w:val="00F65F84"/>
    <w:rsid w:val="00F66141"/>
    <w:rsid w:val="00F70974"/>
    <w:rsid w:val="00F7262E"/>
    <w:rsid w:val="00F72EE8"/>
    <w:rsid w:val="00F737ED"/>
    <w:rsid w:val="00F7399C"/>
    <w:rsid w:val="00F7665C"/>
    <w:rsid w:val="00F76FD6"/>
    <w:rsid w:val="00F77640"/>
    <w:rsid w:val="00F801CA"/>
    <w:rsid w:val="00F8150A"/>
    <w:rsid w:val="00F8159D"/>
    <w:rsid w:val="00F8192D"/>
    <w:rsid w:val="00F81B10"/>
    <w:rsid w:val="00F8303F"/>
    <w:rsid w:val="00F842AD"/>
    <w:rsid w:val="00F84FA4"/>
    <w:rsid w:val="00F851F6"/>
    <w:rsid w:val="00F8571C"/>
    <w:rsid w:val="00F858D8"/>
    <w:rsid w:val="00F8683B"/>
    <w:rsid w:val="00F877E9"/>
    <w:rsid w:val="00F87B66"/>
    <w:rsid w:val="00F904B5"/>
    <w:rsid w:val="00F9107E"/>
    <w:rsid w:val="00F92A1F"/>
    <w:rsid w:val="00F92CDC"/>
    <w:rsid w:val="00F9354F"/>
    <w:rsid w:val="00F9356C"/>
    <w:rsid w:val="00F93E46"/>
    <w:rsid w:val="00F9410D"/>
    <w:rsid w:val="00F94BB4"/>
    <w:rsid w:val="00F950F2"/>
    <w:rsid w:val="00F95664"/>
    <w:rsid w:val="00F9601D"/>
    <w:rsid w:val="00F96530"/>
    <w:rsid w:val="00F967FB"/>
    <w:rsid w:val="00FA157C"/>
    <w:rsid w:val="00FA2F3B"/>
    <w:rsid w:val="00FA3391"/>
    <w:rsid w:val="00FA5700"/>
    <w:rsid w:val="00FA60B2"/>
    <w:rsid w:val="00FB0861"/>
    <w:rsid w:val="00FB0EAE"/>
    <w:rsid w:val="00FB2402"/>
    <w:rsid w:val="00FB25D5"/>
    <w:rsid w:val="00FB25F5"/>
    <w:rsid w:val="00FB3B26"/>
    <w:rsid w:val="00FB3DB4"/>
    <w:rsid w:val="00FB3EA3"/>
    <w:rsid w:val="00FB548D"/>
    <w:rsid w:val="00FB576E"/>
    <w:rsid w:val="00FB5CAE"/>
    <w:rsid w:val="00FB5E48"/>
    <w:rsid w:val="00FB65AB"/>
    <w:rsid w:val="00FB76A6"/>
    <w:rsid w:val="00FB7AE6"/>
    <w:rsid w:val="00FC0098"/>
    <w:rsid w:val="00FC05B7"/>
    <w:rsid w:val="00FC0603"/>
    <w:rsid w:val="00FC0891"/>
    <w:rsid w:val="00FC1C7D"/>
    <w:rsid w:val="00FC1E05"/>
    <w:rsid w:val="00FC2CEC"/>
    <w:rsid w:val="00FC2E64"/>
    <w:rsid w:val="00FC2E74"/>
    <w:rsid w:val="00FC31A4"/>
    <w:rsid w:val="00FC45B8"/>
    <w:rsid w:val="00FC4A0C"/>
    <w:rsid w:val="00FC4EC5"/>
    <w:rsid w:val="00FC5257"/>
    <w:rsid w:val="00FC5EBA"/>
    <w:rsid w:val="00FC6325"/>
    <w:rsid w:val="00FC6B45"/>
    <w:rsid w:val="00FC76F8"/>
    <w:rsid w:val="00FD00F0"/>
    <w:rsid w:val="00FD0BEE"/>
    <w:rsid w:val="00FD1B65"/>
    <w:rsid w:val="00FD219E"/>
    <w:rsid w:val="00FD28B9"/>
    <w:rsid w:val="00FD45BC"/>
    <w:rsid w:val="00FD5109"/>
    <w:rsid w:val="00FD551B"/>
    <w:rsid w:val="00FD5DAF"/>
    <w:rsid w:val="00FD62EA"/>
    <w:rsid w:val="00FD797D"/>
    <w:rsid w:val="00FE124A"/>
    <w:rsid w:val="00FE1BC3"/>
    <w:rsid w:val="00FE2C68"/>
    <w:rsid w:val="00FE2FA3"/>
    <w:rsid w:val="00FE4C9A"/>
    <w:rsid w:val="00FE4EAB"/>
    <w:rsid w:val="00FE52B3"/>
    <w:rsid w:val="00FE5A8B"/>
    <w:rsid w:val="00FE6AE1"/>
    <w:rsid w:val="00FE6E39"/>
    <w:rsid w:val="00FE7197"/>
    <w:rsid w:val="00FE724D"/>
    <w:rsid w:val="00FE7853"/>
    <w:rsid w:val="00FF058B"/>
    <w:rsid w:val="00FF10D3"/>
    <w:rsid w:val="00FF14C3"/>
    <w:rsid w:val="00FF24BB"/>
    <w:rsid w:val="00FF27B9"/>
    <w:rsid w:val="00FF2E62"/>
    <w:rsid w:val="00FF30EA"/>
    <w:rsid w:val="00FF3370"/>
    <w:rsid w:val="00FF372D"/>
    <w:rsid w:val="00FF3CF1"/>
    <w:rsid w:val="00FF4BE0"/>
    <w:rsid w:val="00FF4F32"/>
    <w:rsid w:val="00FF7FB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B3401"/>
  <w15:docId w15:val="{417C43D0-E144-4D34-884E-C0142224D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619D"/>
  </w:style>
  <w:style w:type="paragraph" w:styleId="Nagwek1">
    <w:name w:val="heading 1"/>
    <w:basedOn w:val="Normalny"/>
    <w:next w:val="Normalny"/>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Nagwek2">
    <w:name w:val="heading 2"/>
    <w:basedOn w:val="Normalny"/>
    <w:next w:val="Normalny"/>
    <w:uiPriority w:val="9"/>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Nagwek3">
    <w:name w:val="heading 3"/>
    <w:basedOn w:val="Normalny"/>
    <w:next w:val="Normalny"/>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Nagwek4">
    <w:name w:val="heading 4"/>
    <w:basedOn w:val="Normalny"/>
    <w:next w:val="Normalny"/>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Nagwek5">
    <w:name w:val="heading 5"/>
    <w:basedOn w:val="Normalny"/>
    <w:next w:val="Normalny"/>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Nagwek6">
    <w:name w:val="heading 6"/>
    <w:basedOn w:val="Normalny"/>
    <w:next w:val="Normalny"/>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pBdr>
        <w:top w:val="nil"/>
        <w:left w:val="nil"/>
        <w:bottom w:val="nil"/>
        <w:right w:val="nil"/>
        <w:between w:val="nil"/>
      </w:pBdr>
      <w:spacing w:before="480" w:after="120"/>
    </w:pPr>
    <w:rPr>
      <w:b/>
      <w:color w:val="000000"/>
      <w:sz w:val="72"/>
      <w:szCs w:val="72"/>
    </w:rPr>
  </w:style>
  <w:style w:type="table" w:customStyle="1" w:styleId="TableNormal1">
    <w:name w:val="Table Normal1"/>
    <w:tblPr>
      <w:tblCellMar>
        <w:top w:w="0" w:type="dxa"/>
        <w:left w:w="0" w:type="dxa"/>
        <w:bottom w:w="0" w:type="dxa"/>
        <w:right w:w="0" w:type="dxa"/>
      </w:tblCellMar>
    </w:tbl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19">
    <w:name w:val="19"/>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8">
    <w:name w:val="18"/>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7">
    <w:name w:val="17"/>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6">
    <w:name w:val="16"/>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5">
    <w:name w:val="15"/>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4">
    <w:name w:val="14"/>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3">
    <w:name w:val="13"/>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2">
    <w:name w:val="12"/>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1">
    <w:name w:val="11"/>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0">
    <w:name w:val="10"/>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9">
    <w:name w:val="9"/>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8">
    <w:name w:val="8"/>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7">
    <w:name w:val="7"/>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6">
    <w:name w:val="6"/>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5">
    <w:name w:val="5"/>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4">
    <w:name w:val="4"/>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3">
    <w:name w:val="3"/>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2">
    <w:name w:val="2"/>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
    <w:name w:val="1"/>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styleId="Poprawka">
    <w:name w:val="Revision"/>
    <w:hidden/>
    <w:uiPriority w:val="99"/>
    <w:semiHidden/>
    <w:rsid w:val="00CD5CE8"/>
    <w:pPr>
      <w:spacing w:after="0" w:line="240" w:lineRule="auto"/>
    </w:pPr>
  </w:style>
  <w:style w:type="paragraph" w:styleId="Tematkomentarza">
    <w:name w:val="annotation subject"/>
    <w:basedOn w:val="Tekstkomentarza"/>
    <w:next w:val="Tekstkomentarza"/>
    <w:link w:val="TematkomentarzaZnak"/>
    <w:uiPriority w:val="99"/>
    <w:semiHidden/>
    <w:unhideWhenUsed/>
    <w:rsid w:val="00CD5CE8"/>
    <w:rPr>
      <w:b/>
      <w:bCs/>
    </w:rPr>
  </w:style>
  <w:style w:type="character" w:customStyle="1" w:styleId="TematkomentarzaZnak">
    <w:name w:val="Temat komentarza Znak"/>
    <w:basedOn w:val="TekstkomentarzaZnak"/>
    <w:link w:val="Tematkomentarza"/>
    <w:uiPriority w:val="99"/>
    <w:semiHidden/>
    <w:rsid w:val="00CD5CE8"/>
    <w:rPr>
      <w:b/>
      <w:bCs/>
      <w:sz w:val="20"/>
      <w:szCs w:val="20"/>
    </w:rPr>
  </w:style>
  <w:style w:type="paragraph" w:styleId="Akapitzlist">
    <w:name w:val="List Paragraph"/>
    <w:aliases w:val="zwykły tekst,List Paragraph1,BulletC,normalny tekst,Obiekt,CW_Lista,Akapit z list¹,Eko punkty,podpunkt,Nagłówek 3 Eko,lista 1,Numerowanie,Akapit z listą BS,sw tekst,L1,Akapit z listą5,T_SZ_List Paragraph,Kolorowa lista — akcent 11,Preambu"/>
    <w:basedOn w:val="Normalny"/>
    <w:link w:val="AkapitzlistZnak"/>
    <w:uiPriority w:val="34"/>
    <w:qFormat/>
    <w:rsid w:val="00F85580"/>
    <w:pPr>
      <w:ind w:left="720"/>
      <w:contextualSpacing/>
    </w:pPr>
  </w:style>
  <w:style w:type="table" w:customStyle="1" w:styleId="38">
    <w:name w:val="38"/>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37">
    <w:name w:val="37"/>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36">
    <w:name w:val="36"/>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35">
    <w:name w:val="35"/>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34">
    <w:name w:val="34"/>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33">
    <w:name w:val="33"/>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32">
    <w:name w:val="32"/>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31">
    <w:name w:val="31"/>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30">
    <w:name w:val="30"/>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29">
    <w:name w:val="29"/>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28">
    <w:name w:val="28"/>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27">
    <w:name w:val="27"/>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26">
    <w:name w:val="26"/>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25">
    <w:name w:val="25"/>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24">
    <w:name w:val="24"/>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23">
    <w:name w:val="23"/>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22">
    <w:name w:val="22"/>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21">
    <w:name w:val="21"/>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20">
    <w:name w:val="20"/>
    <w:basedOn w:val="TableNormal1"/>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paragraph" w:styleId="Tekstdymka">
    <w:name w:val="Balloon Text"/>
    <w:basedOn w:val="Normalny"/>
    <w:link w:val="TekstdymkaZnak"/>
    <w:uiPriority w:val="99"/>
    <w:semiHidden/>
    <w:unhideWhenUsed/>
    <w:rsid w:val="0037095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70954"/>
    <w:rPr>
      <w:rFonts w:ascii="Segoe UI" w:hAnsi="Segoe UI" w:cs="Segoe UI"/>
      <w:sz w:val="18"/>
      <w:szCs w:val="18"/>
    </w:rPr>
  </w:style>
  <w:style w:type="paragraph" w:customStyle="1" w:styleId="Default">
    <w:name w:val="Default"/>
    <w:rsid w:val="00193D9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Tabela-Siatka">
    <w:name w:val="Table Grid"/>
    <w:basedOn w:val="Standardowy"/>
    <w:uiPriority w:val="59"/>
    <w:rsid w:val="00193D9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qFormat/>
    <w:rsid w:val="00E358CF"/>
    <w:pPr>
      <w:spacing w:line="240" w:lineRule="auto"/>
      <w:ind w:left="227"/>
    </w:pPr>
    <w:rPr>
      <w:rFonts w:ascii="Times New Roman" w:eastAsia="Times New Roman" w:hAnsi="Times New Roman" w:cs="Times New Roman"/>
      <w:sz w:val="24"/>
      <w:szCs w:val="24"/>
      <w:lang w:eastAsia="ar-SA"/>
    </w:rPr>
  </w:style>
  <w:style w:type="character" w:customStyle="1" w:styleId="AkapitzlistZnak">
    <w:name w:val="Akapit z listą Znak"/>
    <w:aliases w:val="zwykły tekst Znak,List Paragraph1 Znak,BulletC Znak,normalny tekst Znak,Obiekt Znak,CW_Lista Znak,Akapit z list¹ Znak,Eko punkty Znak,podpunkt Znak,Nagłówek 3 Eko Znak,lista 1 Znak,Numerowanie Znak,Akapit z listą BS Znak,L1 Znak"/>
    <w:basedOn w:val="Domylnaczcionkaakapitu"/>
    <w:link w:val="Akapitzlist"/>
    <w:uiPriority w:val="34"/>
    <w:qFormat/>
    <w:locked/>
    <w:rsid w:val="0024679B"/>
  </w:style>
  <w:style w:type="paragraph" w:styleId="Nagwek">
    <w:name w:val="header"/>
    <w:aliases w:val="Nagłówek strony,Nagłówek strony1,Nagłówek strony11,Nagłówek strony nieparzystej Znak Znak,Nagłówek strony nieparzystej Znak"/>
    <w:basedOn w:val="Normalny"/>
    <w:link w:val="NagwekZnak"/>
    <w:unhideWhenUsed/>
    <w:rsid w:val="00DF6BAD"/>
    <w:pPr>
      <w:tabs>
        <w:tab w:val="center" w:pos="4536"/>
        <w:tab w:val="right" w:pos="9072"/>
      </w:tabs>
      <w:spacing w:after="0" w:line="240" w:lineRule="auto"/>
    </w:pPr>
  </w:style>
  <w:style w:type="character" w:customStyle="1" w:styleId="NagwekZnak">
    <w:name w:val="Nagłówek Znak"/>
    <w:aliases w:val="Nagłówek strony Znak,Nagłówek strony1 Znak,Nagłówek strony11 Znak,Nagłówek strony nieparzystej Znak Znak Znak,Nagłówek strony nieparzystej Znak Znak1"/>
    <w:basedOn w:val="Domylnaczcionkaakapitu"/>
    <w:link w:val="Nagwek"/>
    <w:qFormat/>
    <w:rsid w:val="00DF6BAD"/>
  </w:style>
  <w:style w:type="paragraph" w:styleId="Stopka">
    <w:name w:val="footer"/>
    <w:basedOn w:val="Normalny"/>
    <w:link w:val="StopkaZnak"/>
    <w:uiPriority w:val="99"/>
    <w:unhideWhenUsed/>
    <w:rsid w:val="00DF6BA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F6BAD"/>
  </w:style>
  <w:style w:type="character" w:styleId="Hipercze">
    <w:name w:val="Hyperlink"/>
    <w:uiPriority w:val="99"/>
    <w:rsid w:val="007208BC"/>
    <w:rPr>
      <w:rFonts w:cs="Times New Roman"/>
      <w:color w:val="0000FF"/>
      <w:u w:val="single"/>
    </w:rPr>
  </w:style>
  <w:style w:type="table" w:customStyle="1" w:styleId="Tabela-Siatka1">
    <w:name w:val="Tabela - Siatka1"/>
    <w:basedOn w:val="Standardowy"/>
    <w:next w:val="Tabela-Siatka"/>
    <w:uiPriority w:val="39"/>
    <w:locked/>
    <w:rsid w:val="0096713D"/>
    <w:pPr>
      <w:widowControl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locked/>
    <w:rsid w:val="004E4165"/>
    <w:pPr>
      <w:widowControl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BE6787"/>
    <w:rPr>
      <w:color w:val="605E5C"/>
      <w:shd w:val="clear" w:color="auto" w:fill="E1DFDD"/>
    </w:rPr>
  </w:style>
  <w:style w:type="paragraph" w:customStyle="1" w:styleId="Wypunktowanie">
    <w:name w:val="Wypunktowanie"/>
    <w:basedOn w:val="Normalny"/>
    <w:uiPriority w:val="99"/>
    <w:rsid w:val="00CE02E1"/>
    <w:pPr>
      <w:widowControl w:val="0"/>
      <w:numPr>
        <w:numId w:val="46"/>
      </w:numPr>
      <w:autoSpaceDE w:val="0"/>
      <w:autoSpaceDN w:val="0"/>
      <w:adjustRightInd w:val="0"/>
      <w:spacing w:after="0" w:line="240" w:lineRule="auto"/>
    </w:pPr>
    <w:rPr>
      <w:rFonts w:ascii="Times New Roman" w:eastAsia="Times New Roman" w:hAnsi="Times New Roman" w:cs="Times New Roman"/>
      <w:sz w:val="20"/>
      <w:szCs w:val="20"/>
      <w:lang w:eastAsia="en-US"/>
    </w:rPr>
  </w:style>
  <w:style w:type="character" w:customStyle="1" w:styleId="ui-provider">
    <w:name w:val="ui-provider"/>
    <w:basedOn w:val="Domylnaczcionkaakapitu"/>
    <w:rsid w:val="00DB5FD0"/>
  </w:style>
  <w:style w:type="paragraph" w:styleId="Tekstpodstawowy">
    <w:name w:val="Body Text"/>
    <w:basedOn w:val="Normalny"/>
    <w:link w:val="TekstpodstawowyZnak"/>
    <w:rsid w:val="00A13769"/>
    <w:pPr>
      <w:widowControl w:val="0"/>
      <w:autoSpaceDE w:val="0"/>
      <w:autoSpaceDN w:val="0"/>
      <w:adjustRightInd w:val="0"/>
      <w:spacing w:after="0" w:line="240" w:lineRule="auto"/>
    </w:pPr>
    <w:rPr>
      <w:rFonts w:ascii="Times New Roman" w:eastAsia="Times New Roman" w:hAnsi="Times New Roman" w:cs="Times New Roman"/>
      <w:b/>
      <w:bCs/>
      <w:i/>
      <w:iCs/>
      <w:sz w:val="28"/>
      <w:szCs w:val="20"/>
    </w:rPr>
  </w:style>
  <w:style w:type="character" w:customStyle="1" w:styleId="TekstpodstawowyZnak">
    <w:name w:val="Tekst podstawowy Znak"/>
    <w:basedOn w:val="Domylnaczcionkaakapitu"/>
    <w:link w:val="Tekstpodstawowy"/>
    <w:rsid w:val="00A13769"/>
    <w:rPr>
      <w:rFonts w:ascii="Times New Roman" w:eastAsia="Times New Roman" w:hAnsi="Times New Roman" w:cs="Times New Roman"/>
      <w:b/>
      <w:bCs/>
      <w:i/>
      <w:iCs/>
      <w:sz w:val="28"/>
      <w:szCs w:val="20"/>
    </w:rPr>
  </w:style>
  <w:style w:type="paragraph" w:styleId="Bezodstpw">
    <w:name w:val="No Spacing"/>
    <w:uiPriority w:val="1"/>
    <w:qFormat/>
    <w:rsid w:val="00E152AB"/>
    <w:pPr>
      <w:spacing w:after="0" w:line="240" w:lineRule="auto"/>
    </w:pPr>
  </w:style>
  <w:style w:type="character" w:customStyle="1" w:styleId="Bodytext">
    <w:name w:val="Body text_"/>
    <w:basedOn w:val="Domylnaczcionkaakapitu"/>
    <w:link w:val="Tekstpodstawowy3"/>
    <w:rsid w:val="004C3F80"/>
    <w:rPr>
      <w:rFonts w:ascii="Arial" w:eastAsia="Arial" w:hAnsi="Arial" w:cs="Arial"/>
      <w:sz w:val="18"/>
      <w:szCs w:val="18"/>
      <w:shd w:val="clear" w:color="auto" w:fill="FFFFFF"/>
    </w:rPr>
  </w:style>
  <w:style w:type="paragraph" w:customStyle="1" w:styleId="Tekstpodstawowy3">
    <w:name w:val="Tekst podstawowy3"/>
    <w:basedOn w:val="Normalny"/>
    <w:link w:val="Bodytext"/>
    <w:rsid w:val="004C3F80"/>
    <w:pPr>
      <w:widowControl w:val="0"/>
      <w:shd w:val="clear" w:color="auto" w:fill="FFFFFF"/>
      <w:spacing w:after="480" w:line="0" w:lineRule="atLeast"/>
      <w:ind w:hanging="300"/>
      <w:jc w:val="right"/>
    </w:pPr>
    <w:rPr>
      <w:rFonts w:ascii="Arial" w:eastAsia="Arial" w:hAnsi="Arial" w:cs="Arial"/>
      <w:sz w:val="18"/>
      <w:szCs w:val="18"/>
    </w:rPr>
  </w:style>
  <w:style w:type="paragraph" w:customStyle="1" w:styleId="xmsonormal">
    <w:name w:val="x_msonormal"/>
    <w:basedOn w:val="Normalny"/>
    <w:rsid w:val="005311F5"/>
    <w:pPr>
      <w:spacing w:after="0" w:line="240" w:lineRule="auto"/>
    </w:pPr>
    <w:rPr>
      <w:rFonts w:ascii="Aptos" w:eastAsiaTheme="minorHAnsi" w:hAnsi="Aptos" w:cs="Aptos"/>
      <w:sz w:val="24"/>
      <w:szCs w:val="24"/>
    </w:rPr>
  </w:style>
  <w:style w:type="paragraph" w:customStyle="1" w:styleId="paragraph">
    <w:name w:val="paragraph"/>
    <w:basedOn w:val="Normalny"/>
    <w:rsid w:val="00497847"/>
    <w:pPr>
      <w:spacing w:before="100" w:beforeAutospacing="1" w:after="100" w:afterAutospacing="1" w:line="240" w:lineRule="auto"/>
      <w:ind w:left="425"/>
      <w:jc w:val="both"/>
    </w:pPr>
    <w:rPr>
      <w:rFonts w:ascii="Times New Roman" w:eastAsia="Times New Roman" w:hAnsi="Times New Roman" w:cs="Times New Roman"/>
      <w:sz w:val="24"/>
      <w:szCs w:val="24"/>
    </w:rPr>
  </w:style>
  <w:style w:type="character" w:customStyle="1" w:styleId="normaltextrun">
    <w:name w:val="normaltextrun"/>
    <w:basedOn w:val="Domylnaczcionkaakapitu"/>
    <w:rsid w:val="00497847"/>
  </w:style>
  <w:style w:type="character" w:customStyle="1" w:styleId="eop">
    <w:name w:val="eop"/>
    <w:basedOn w:val="Domylnaczcionkaakapitu"/>
    <w:rsid w:val="00497847"/>
  </w:style>
  <w:style w:type="paragraph" w:styleId="Tekstprzypisudolnego">
    <w:name w:val="footnote text"/>
    <w:aliases w:val="Tekst przypisu"/>
    <w:basedOn w:val="Normalny"/>
    <w:link w:val="TekstprzypisudolnegoZnak"/>
    <w:uiPriority w:val="99"/>
    <w:unhideWhenUsed/>
    <w:rsid w:val="00394039"/>
    <w:pPr>
      <w:spacing w:after="0" w:line="240" w:lineRule="auto"/>
    </w:pPr>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394039"/>
    <w:rPr>
      <w:sz w:val="20"/>
      <w:szCs w:val="20"/>
    </w:rPr>
  </w:style>
  <w:style w:type="character" w:styleId="Odwoanieprzypisudolnego">
    <w:name w:val="footnote reference"/>
    <w:basedOn w:val="Domylnaczcionkaakapitu"/>
    <w:uiPriority w:val="99"/>
    <w:semiHidden/>
    <w:unhideWhenUsed/>
    <w:rsid w:val="00394039"/>
    <w:rPr>
      <w:vertAlign w:val="superscript"/>
    </w:rPr>
  </w:style>
  <w:style w:type="character" w:customStyle="1" w:styleId="Teksttreci99">
    <w:name w:val="Tekst treści (99)_"/>
    <w:basedOn w:val="Domylnaczcionkaakapitu"/>
    <w:link w:val="Teksttreci990"/>
    <w:rsid w:val="00EC32C5"/>
    <w:rPr>
      <w:rFonts w:ascii="SimHei" w:eastAsia="SimHei" w:hAnsi="SimHei" w:cs="SimHei"/>
      <w:sz w:val="20"/>
      <w:szCs w:val="20"/>
      <w:shd w:val="clear" w:color="auto" w:fill="FFFFFF"/>
    </w:rPr>
  </w:style>
  <w:style w:type="paragraph" w:customStyle="1" w:styleId="Teksttreci990">
    <w:name w:val="Tekst treści (99)"/>
    <w:basedOn w:val="Normalny"/>
    <w:link w:val="Teksttreci99"/>
    <w:rsid w:val="00EC32C5"/>
    <w:pPr>
      <w:shd w:val="clear" w:color="auto" w:fill="FFFFFF"/>
      <w:spacing w:after="0" w:line="266" w:lineRule="exact"/>
    </w:pPr>
    <w:rPr>
      <w:rFonts w:ascii="SimHei" w:eastAsia="SimHei" w:hAnsi="SimHei" w:cs="SimHe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7113">
      <w:bodyDiv w:val="1"/>
      <w:marLeft w:val="0"/>
      <w:marRight w:val="0"/>
      <w:marTop w:val="0"/>
      <w:marBottom w:val="0"/>
      <w:divBdr>
        <w:top w:val="none" w:sz="0" w:space="0" w:color="auto"/>
        <w:left w:val="none" w:sz="0" w:space="0" w:color="auto"/>
        <w:bottom w:val="none" w:sz="0" w:space="0" w:color="auto"/>
        <w:right w:val="none" w:sz="0" w:space="0" w:color="auto"/>
      </w:divBdr>
    </w:div>
    <w:div w:id="149098223">
      <w:bodyDiv w:val="1"/>
      <w:marLeft w:val="0"/>
      <w:marRight w:val="0"/>
      <w:marTop w:val="0"/>
      <w:marBottom w:val="0"/>
      <w:divBdr>
        <w:top w:val="none" w:sz="0" w:space="0" w:color="auto"/>
        <w:left w:val="none" w:sz="0" w:space="0" w:color="auto"/>
        <w:bottom w:val="none" w:sz="0" w:space="0" w:color="auto"/>
        <w:right w:val="none" w:sz="0" w:space="0" w:color="auto"/>
      </w:divBdr>
    </w:div>
    <w:div w:id="238029538">
      <w:bodyDiv w:val="1"/>
      <w:marLeft w:val="0"/>
      <w:marRight w:val="0"/>
      <w:marTop w:val="0"/>
      <w:marBottom w:val="0"/>
      <w:divBdr>
        <w:top w:val="none" w:sz="0" w:space="0" w:color="auto"/>
        <w:left w:val="none" w:sz="0" w:space="0" w:color="auto"/>
        <w:bottom w:val="none" w:sz="0" w:space="0" w:color="auto"/>
        <w:right w:val="none" w:sz="0" w:space="0" w:color="auto"/>
      </w:divBdr>
    </w:div>
    <w:div w:id="353380991">
      <w:bodyDiv w:val="1"/>
      <w:marLeft w:val="0"/>
      <w:marRight w:val="0"/>
      <w:marTop w:val="0"/>
      <w:marBottom w:val="0"/>
      <w:divBdr>
        <w:top w:val="none" w:sz="0" w:space="0" w:color="auto"/>
        <w:left w:val="none" w:sz="0" w:space="0" w:color="auto"/>
        <w:bottom w:val="none" w:sz="0" w:space="0" w:color="auto"/>
        <w:right w:val="none" w:sz="0" w:space="0" w:color="auto"/>
      </w:divBdr>
    </w:div>
    <w:div w:id="429206846">
      <w:bodyDiv w:val="1"/>
      <w:marLeft w:val="0"/>
      <w:marRight w:val="0"/>
      <w:marTop w:val="0"/>
      <w:marBottom w:val="0"/>
      <w:divBdr>
        <w:top w:val="none" w:sz="0" w:space="0" w:color="auto"/>
        <w:left w:val="none" w:sz="0" w:space="0" w:color="auto"/>
        <w:bottom w:val="none" w:sz="0" w:space="0" w:color="auto"/>
        <w:right w:val="none" w:sz="0" w:space="0" w:color="auto"/>
      </w:divBdr>
    </w:div>
    <w:div w:id="573974761">
      <w:bodyDiv w:val="1"/>
      <w:marLeft w:val="0"/>
      <w:marRight w:val="0"/>
      <w:marTop w:val="0"/>
      <w:marBottom w:val="0"/>
      <w:divBdr>
        <w:top w:val="none" w:sz="0" w:space="0" w:color="auto"/>
        <w:left w:val="none" w:sz="0" w:space="0" w:color="auto"/>
        <w:bottom w:val="none" w:sz="0" w:space="0" w:color="auto"/>
        <w:right w:val="none" w:sz="0" w:space="0" w:color="auto"/>
      </w:divBdr>
    </w:div>
    <w:div w:id="619340632">
      <w:bodyDiv w:val="1"/>
      <w:marLeft w:val="0"/>
      <w:marRight w:val="0"/>
      <w:marTop w:val="0"/>
      <w:marBottom w:val="0"/>
      <w:divBdr>
        <w:top w:val="none" w:sz="0" w:space="0" w:color="auto"/>
        <w:left w:val="none" w:sz="0" w:space="0" w:color="auto"/>
        <w:bottom w:val="none" w:sz="0" w:space="0" w:color="auto"/>
        <w:right w:val="none" w:sz="0" w:space="0" w:color="auto"/>
      </w:divBdr>
    </w:div>
    <w:div w:id="948583976">
      <w:bodyDiv w:val="1"/>
      <w:marLeft w:val="0"/>
      <w:marRight w:val="0"/>
      <w:marTop w:val="0"/>
      <w:marBottom w:val="0"/>
      <w:divBdr>
        <w:top w:val="none" w:sz="0" w:space="0" w:color="auto"/>
        <w:left w:val="none" w:sz="0" w:space="0" w:color="auto"/>
        <w:bottom w:val="none" w:sz="0" w:space="0" w:color="auto"/>
        <w:right w:val="none" w:sz="0" w:space="0" w:color="auto"/>
      </w:divBdr>
    </w:div>
    <w:div w:id="1034961221">
      <w:bodyDiv w:val="1"/>
      <w:marLeft w:val="0"/>
      <w:marRight w:val="0"/>
      <w:marTop w:val="0"/>
      <w:marBottom w:val="0"/>
      <w:divBdr>
        <w:top w:val="none" w:sz="0" w:space="0" w:color="auto"/>
        <w:left w:val="none" w:sz="0" w:space="0" w:color="auto"/>
        <w:bottom w:val="none" w:sz="0" w:space="0" w:color="auto"/>
        <w:right w:val="none" w:sz="0" w:space="0" w:color="auto"/>
      </w:divBdr>
    </w:div>
    <w:div w:id="1385255187">
      <w:bodyDiv w:val="1"/>
      <w:marLeft w:val="0"/>
      <w:marRight w:val="0"/>
      <w:marTop w:val="0"/>
      <w:marBottom w:val="0"/>
      <w:divBdr>
        <w:top w:val="none" w:sz="0" w:space="0" w:color="auto"/>
        <w:left w:val="none" w:sz="0" w:space="0" w:color="auto"/>
        <w:bottom w:val="none" w:sz="0" w:space="0" w:color="auto"/>
        <w:right w:val="none" w:sz="0" w:space="0" w:color="auto"/>
      </w:divBdr>
    </w:div>
    <w:div w:id="1448887513">
      <w:bodyDiv w:val="1"/>
      <w:marLeft w:val="0"/>
      <w:marRight w:val="0"/>
      <w:marTop w:val="0"/>
      <w:marBottom w:val="0"/>
      <w:divBdr>
        <w:top w:val="none" w:sz="0" w:space="0" w:color="auto"/>
        <w:left w:val="none" w:sz="0" w:space="0" w:color="auto"/>
        <w:bottom w:val="none" w:sz="0" w:space="0" w:color="auto"/>
        <w:right w:val="none" w:sz="0" w:space="0" w:color="auto"/>
      </w:divBdr>
    </w:div>
    <w:div w:id="1455170773">
      <w:bodyDiv w:val="1"/>
      <w:marLeft w:val="0"/>
      <w:marRight w:val="0"/>
      <w:marTop w:val="0"/>
      <w:marBottom w:val="0"/>
      <w:divBdr>
        <w:top w:val="none" w:sz="0" w:space="0" w:color="auto"/>
        <w:left w:val="none" w:sz="0" w:space="0" w:color="auto"/>
        <w:bottom w:val="none" w:sz="0" w:space="0" w:color="auto"/>
        <w:right w:val="none" w:sz="0" w:space="0" w:color="auto"/>
      </w:divBdr>
    </w:div>
    <w:div w:id="1482112672">
      <w:bodyDiv w:val="1"/>
      <w:marLeft w:val="0"/>
      <w:marRight w:val="0"/>
      <w:marTop w:val="0"/>
      <w:marBottom w:val="0"/>
      <w:divBdr>
        <w:top w:val="none" w:sz="0" w:space="0" w:color="auto"/>
        <w:left w:val="none" w:sz="0" w:space="0" w:color="auto"/>
        <w:bottom w:val="none" w:sz="0" w:space="0" w:color="auto"/>
        <w:right w:val="none" w:sz="0" w:space="0" w:color="auto"/>
      </w:divBdr>
    </w:div>
    <w:div w:id="1794639314">
      <w:bodyDiv w:val="1"/>
      <w:marLeft w:val="0"/>
      <w:marRight w:val="0"/>
      <w:marTop w:val="0"/>
      <w:marBottom w:val="0"/>
      <w:divBdr>
        <w:top w:val="none" w:sz="0" w:space="0" w:color="auto"/>
        <w:left w:val="none" w:sz="0" w:space="0" w:color="auto"/>
        <w:bottom w:val="none" w:sz="0" w:space="0" w:color="auto"/>
        <w:right w:val="none" w:sz="0" w:space="0" w:color="auto"/>
      </w:divBdr>
    </w:div>
    <w:div w:id="1858152410">
      <w:bodyDiv w:val="1"/>
      <w:marLeft w:val="0"/>
      <w:marRight w:val="0"/>
      <w:marTop w:val="0"/>
      <w:marBottom w:val="0"/>
      <w:divBdr>
        <w:top w:val="none" w:sz="0" w:space="0" w:color="auto"/>
        <w:left w:val="none" w:sz="0" w:space="0" w:color="auto"/>
        <w:bottom w:val="none" w:sz="0" w:space="0" w:color="auto"/>
        <w:right w:val="none" w:sz="0" w:space="0" w:color="auto"/>
      </w:divBdr>
    </w:div>
    <w:div w:id="1932086897">
      <w:bodyDiv w:val="1"/>
      <w:marLeft w:val="0"/>
      <w:marRight w:val="0"/>
      <w:marTop w:val="0"/>
      <w:marBottom w:val="0"/>
      <w:divBdr>
        <w:top w:val="none" w:sz="0" w:space="0" w:color="auto"/>
        <w:left w:val="none" w:sz="0" w:space="0" w:color="auto"/>
        <w:bottom w:val="none" w:sz="0" w:space="0" w:color="auto"/>
        <w:right w:val="none" w:sz="0" w:space="0" w:color="auto"/>
      </w:divBdr>
    </w:div>
    <w:div w:id="20905436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ezamowienia.gov.pl/mp-client/search/list/ocds-148610-103a9f73-9838-47c2-9f70-229387cd9ec7" TargetMode="External"/><Relationship Id="rId26" Type="http://schemas.openxmlformats.org/officeDocument/2006/relationships/hyperlink" Target="https://ezamowienia.gov.pl/" TargetMode="External"/><Relationship Id="rId3" Type="http://schemas.openxmlformats.org/officeDocument/2006/relationships/customXml" Target="../customXml/item3.xml"/><Relationship Id="rId21" Type="http://schemas.openxmlformats.org/officeDocument/2006/relationships/hyperlink" Target="https://ezamowienia.gov.pl/pl/regulamin/"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zamowienia.gov.pl/" TargetMode="External"/><Relationship Id="rId25" Type="http://schemas.openxmlformats.org/officeDocument/2006/relationships/hyperlink" Target="mailto:biuro@guk.gda.pl" TargetMode="External"/><Relationship Id="rId2" Type="http://schemas.openxmlformats.org/officeDocument/2006/relationships/customXml" Target="../customXml/item2.xml"/><Relationship Id="rId16" Type="http://schemas.openxmlformats.org/officeDocument/2006/relationships/hyperlink" Target="https://ezamowienia.gov.pl" TargetMode="External"/><Relationship Id="rId20" Type="http://schemas.openxmlformats.org/officeDocument/2006/relationships/hyperlink" Target="https://ezamowienia.gov.pl/pl/regulamin/" TargetMode="External"/><Relationship Id="rId29" Type="http://schemas.openxmlformats.org/officeDocument/2006/relationships/hyperlink" Target="https://bip.guk.gda.pl/files/48/Regulamin_-_system_wewn%C4%99trznego_zg%C5%82aszania_narusze%C5%84_prawa_i_ochrony_Sygnalist%C3%B3w_w_Gda%C5%84skich_Us%C5%82ugach_Komunalnych_Sp._z_o.o..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ezamowienia.gov.p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zamowienia.gov.pl" TargetMode="External"/><Relationship Id="rId23" Type="http://schemas.openxmlformats.org/officeDocument/2006/relationships/hyperlink" Target="https://ezamowienia.gov.pl" TargetMode="External"/><Relationship Id="rId28" Type="http://schemas.openxmlformats.org/officeDocument/2006/relationships/hyperlink" Target="mailto:biuro@guk.gda.pl" TargetMode="External"/><Relationship Id="rId10" Type="http://schemas.openxmlformats.org/officeDocument/2006/relationships/webSettings" Target="webSettings.xml"/><Relationship Id="rId19" Type="http://schemas.openxmlformats.org/officeDocument/2006/relationships/hyperlink" Target="https://ezamowienia.gov.pl/pl/regulamin/"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biuro@guk.gda.pl" TargetMode="External"/><Relationship Id="rId22" Type="http://schemas.openxmlformats.org/officeDocument/2006/relationships/hyperlink" Target="https://ezamowienia.gov.pl/pl/regulamin/" TargetMode="External"/><Relationship Id="rId27" Type="http://schemas.openxmlformats.org/officeDocument/2006/relationships/hyperlink" Target="mailto:biuro@guk.gda.pl"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d0c8b72-fb26-4d9a-8dda-9750784951d0" xsi:nil="true"/>
  </documentManagement>
</p:properties>
</file>

<file path=customXml/item2.xml>��< ? x m l   v e r s i o n = " 1 . 0 "   e n c o d i n g = " u t f - 1 6 " ? > < A r r a y O f D o c u m e n t L i n k   x m l n s : x s d = " h t t p : / / w w w . w 3 . o r g / 2 0 0 1 / X M L S c h e m a "   x m l n s : x s i = " h t t p : / / w w w . w 3 . o r g / 2 0 0 1 / X M L S c h e m a - i n s t a n c e " / > 
</file>

<file path=customXml/item3.xml><?xml version="1.0" encoding="utf-8"?>
<go:gDocsCustomXmlDataStorage xmlns:go="http://customooxmlschemas.google.com/" xmlns:r="http://schemas.openxmlformats.org/officeDocument/2006/relationships">
  <go:docsCustomData xmlns:go="http://customooxmlschemas.google.com/" roundtripDataSignature="AMtx7mhZLOlr4A1UlaJJD7Sfa0dAQmY9qA==">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</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 ma:contentTypeID="0x0101002C679592072B47459E1528766D235D3F" ma:contentTypeVersion="11" ma:contentTypeDescription="Utwórz nowy dokument." ma:contentTypeScope="" ma:versionID="dc654e77b00948579ce45030f2b15def">
  <xsd:schema xmlns:xsd="http://www.w3.org/2001/XMLSchema" xmlns:xs="http://www.w3.org/2001/XMLSchema" xmlns:p="http://schemas.microsoft.com/office/2006/metadata/properties" xmlns:ns3="ad0c8b72-fb26-4d9a-8dda-9750784951d0" targetNamespace="http://schemas.microsoft.com/office/2006/metadata/properties" ma:root="true" ma:fieldsID="985935cec88210c3f3f52627ef897f4f" ns3:_="">
    <xsd:import namespace="ad0c8b72-fb26-4d9a-8dda-9750784951d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Location"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c8b72-fb26-4d9a-8dda-9750784951d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DBA7FA-FDB6-4FA9-8FD3-76E5C04CEFB5}">
  <ds:schemaRefs>
    <ds:schemaRef ds:uri="http://schemas.microsoft.com/office/2006/metadata/properties"/>
    <ds:schemaRef ds:uri="http://schemas.microsoft.com/office/infopath/2007/PartnerControls"/>
    <ds:schemaRef ds:uri="ad0c8b72-fb26-4d9a-8dda-9750784951d0"/>
  </ds:schemaRefs>
</ds:datastoreItem>
</file>

<file path=customXml/itemProps2.xml><?xml version="1.0" encoding="utf-8"?>
<ds:datastoreItem xmlns:ds="http://schemas.openxmlformats.org/officeDocument/2006/customXml" ds:itemID="{EA07300F-BED7-43AD-A60D-C99194F34D46}">
  <ds:schemaRefs>
    <ds:schemaRef ds:uri="http://www.w3.org/2001/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ADCA44C-6182-4050-A609-758B95325EF2}">
  <ds:schemaRefs>
    <ds:schemaRef ds:uri="http://schemas.openxmlformats.org/officeDocument/2006/bibliography"/>
  </ds:schemaRefs>
</ds:datastoreItem>
</file>

<file path=customXml/itemProps5.xml><?xml version="1.0" encoding="utf-8"?>
<ds:datastoreItem xmlns:ds="http://schemas.openxmlformats.org/officeDocument/2006/customXml" ds:itemID="{7477585B-DCE6-4E73-A042-104F7306A1B2}">
  <ds:schemaRefs>
    <ds:schemaRef ds:uri="http://schemas.microsoft.com/sharepoint/v3/contenttype/forms"/>
  </ds:schemaRefs>
</ds:datastoreItem>
</file>

<file path=customXml/itemProps6.xml><?xml version="1.0" encoding="utf-8"?>
<ds:datastoreItem xmlns:ds="http://schemas.openxmlformats.org/officeDocument/2006/customXml" ds:itemID="{B1ACF6E1-7F86-4B4D-BB93-7D5BD1C81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c8b72-fb26-4d9a-8dda-9750784951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21</Pages>
  <Words>8063</Words>
  <Characters>48383</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 Anna</dc:creator>
  <cp:keywords/>
  <dc:description/>
  <cp:lastModifiedBy>Monika Pancer</cp:lastModifiedBy>
  <cp:revision>9</cp:revision>
  <cp:lastPrinted>2025-04-15T08:24:00Z</cp:lastPrinted>
  <dcterms:created xsi:type="dcterms:W3CDTF">2026-04-17T11:30:00Z</dcterms:created>
  <dcterms:modified xsi:type="dcterms:W3CDTF">2026-04-20T06:31:00Z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0x0101002C679592072B47459E1528766D235D3F</vt:lpwstr>
  </property>
</Properties>
</file>